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87AD9" w14:textId="77777777" w:rsidR="00C869EA" w:rsidRPr="00121D85" w:rsidRDefault="00C869EA" w:rsidP="00C869EA">
      <w:pPr>
        <w:tabs>
          <w:tab w:val="left" w:pos="360"/>
          <w:tab w:val="right" w:pos="9360"/>
        </w:tabs>
        <w:jc w:val="center"/>
        <w:rPr>
          <w:b/>
          <w:sz w:val="26"/>
        </w:rPr>
      </w:pPr>
      <w:r w:rsidRPr="00121D85">
        <w:rPr>
          <w:b/>
          <w:sz w:val="26"/>
        </w:rPr>
        <w:t xml:space="preserve">Minneapolis Clean Energy Partnership </w:t>
      </w:r>
    </w:p>
    <w:p w14:paraId="671DB863" w14:textId="505ECECD" w:rsidR="00C869EA" w:rsidRPr="00121D85" w:rsidRDefault="00C869EA" w:rsidP="00C869EA">
      <w:pPr>
        <w:tabs>
          <w:tab w:val="left" w:pos="360"/>
          <w:tab w:val="right" w:pos="9360"/>
        </w:tabs>
        <w:jc w:val="center"/>
        <w:rPr>
          <w:b/>
          <w:sz w:val="26"/>
        </w:rPr>
      </w:pPr>
      <w:r w:rsidRPr="00121D85">
        <w:rPr>
          <w:b/>
          <w:sz w:val="26"/>
        </w:rPr>
        <w:t xml:space="preserve">Community Engagement </w:t>
      </w:r>
      <w:r w:rsidR="0077000E">
        <w:rPr>
          <w:b/>
          <w:sz w:val="26"/>
        </w:rPr>
        <w:t xml:space="preserve">Planning </w:t>
      </w:r>
      <w:r w:rsidRPr="00121D85">
        <w:rPr>
          <w:b/>
          <w:sz w:val="26"/>
        </w:rPr>
        <w:t>Process</w:t>
      </w:r>
    </w:p>
    <w:p w14:paraId="6477B9D1" w14:textId="77777777" w:rsidR="00BE5C58" w:rsidRPr="00121D85" w:rsidRDefault="00BE5C58" w:rsidP="00D12758">
      <w:pPr>
        <w:tabs>
          <w:tab w:val="left" w:pos="360"/>
          <w:tab w:val="right" w:pos="9360"/>
        </w:tabs>
        <w:rPr>
          <w:b/>
          <w:u w:val="single"/>
        </w:rPr>
      </w:pPr>
    </w:p>
    <w:p w14:paraId="2C2F2BAF" w14:textId="4CB7B130" w:rsidR="00712CBB" w:rsidRPr="00121D85" w:rsidRDefault="009E4EF1" w:rsidP="00712CBB">
      <w:pPr>
        <w:tabs>
          <w:tab w:val="left" w:pos="360"/>
          <w:tab w:val="right" w:pos="9360"/>
        </w:tabs>
        <w:rPr>
          <w:b/>
          <w:u w:val="single"/>
        </w:rPr>
      </w:pPr>
      <w:r w:rsidRPr="00121D85">
        <w:rPr>
          <w:b/>
          <w:u w:val="single"/>
        </w:rPr>
        <w:t xml:space="preserve">Before you begin:  </w:t>
      </w:r>
      <w:r w:rsidR="00712CBB" w:rsidRPr="00121D85">
        <w:rPr>
          <w:b/>
          <w:u w:val="single"/>
        </w:rPr>
        <w:t>PREPARE</w:t>
      </w:r>
      <w:r w:rsidR="00712CBB" w:rsidRPr="00121D85">
        <w:rPr>
          <w:b/>
          <w:u w:val="single"/>
        </w:rPr>
        <w:tab/>
      </w:r>
    </w:p>
    <w:p w14:paraId="5FB3773E" w14:textId="77777777" w:rsidR="00712CBB" w:rsidRPr="00121D85" w:rsidRDefault="00712CBB" w:rsidP="00D12758">
      <w:pPr>
        <w:tabs>
          <w:tab w:val="left" w:pos="360"/>
          <w:tab w:val="right" w:pos="9360"/>
        </w:tabs>
        <w:rPr>
          <w:b/>
          <w:u w:val="single"/>
        </w:rPr>
      </w:pPr>
    </w:p>
    <w:p w14:paraId="5E009D71" w14:textId="650CD0F7" w:rsidR="005F560E" w:rsidRPr="00121D85" w:rsidRDefault="005F560E" w:rsidP="005F560E">
      <w:pPr>
        <w:pStyle w:val="ListParagraph"/>
        <w:numPr>
          <w:ilvl w:val="0"/>
          <w:numId w:val="10"/>
        </w:numPr>
        <w:tabs>
          <w:tab w:val="left" w:pos="360"/>
          <w:tab w:val="right" w:pos="9360"/>
        </w:tabs>
        <w:rPr>
          <w:b/>
        </w:rPr>
      </w:pPr>
      <w:r w:rsidRPr="00121D85">
        <w:rPr>
          <w:b/>
        </w:rPr>
        <w:t>Review community engagement resources</w:t>
      </w:r>
      <w:r w:rsidR="00922148">
        <w:rPr>
          <w:b/>
        </w:rPr>
        <w:t xml:space="preserve"> availa</w:t>
      </w:r>
      <w:bookmarkStart w:id="0" w:name="_GoBack"/>
      <w:bookmarkEnd w:id="0"/>
      <w:r w:rsidR="00922148">
        <w:rPr>
          <w:b/>
        </w:rPr>
        <w:t>ble among the Partners</w:t>
      </w:r>
    </w:p>
    <w:p w14:paraId="2CD886A8" w14:textId="37B97A15" w:rsidR="005F560E" w:rsidRPr="00121D85" w:rsidRDefault="005F560E" w:rsidP="005F560E">
      <w:pPr>
        <w:pStyle w:val="ListParagraph"/>
        <w:tabs>
          <w:tab w:val="left" w:pos="360"/>
          <w:tab w:val="right" w:pos="9360"/>
        </w:tabs>
        <w:ind w:left="360"/>
        <w:rPr>
          <w:b/>
        </w:rPr>
      </w:pPr>
      <w:r w:rsidRPr="00121D85">
        <w:t xml:space="preserve">Ensure that </w:t>
      </w:r>
      <w:r w:rsidR="00BD606F" w:rsidRPr="00121D85">
        <w:t>your team is familiar with the resources available at</w:t>
      </w:r>
      <w:r w:rsidRPr="00121D85">
        <w:t xml:space="preserve"> the City of Minneapolis</w:t>
      </w:r>
      <w:r w:rsidR="003A17F9" w:rsidRPr="00121D85">
        <w:t>, Xcel Energy, and CenterPoint Energy</w:t>
      </w:r>
      <w:r w:rsidRPr="00121D85">
        <w:t xml:space="preserve"> so that community engagement efforts are supported and resourced across the city, rather than duplicated.</w:t>
      </w:r>
      <w:r w:rsidR="00922148">
        <w:t xml:space="preserve"> Some examples of the internal resources and policies of the City related to community engagement include:</w:t>
      </w:r>
    </w:p>
    <w:p w14:paraId="00306060" w14:textId="618D561D" w:rsidR="005F560E" w:rsidRPr="00121D85" w:rsidRDefault="005F560E" w:rsidP="00C52289">
      <w:pPr>
        <w:pStyle w:val="ListParagraph"/>
        <w:numPr>
          <w:ilvl w:val="1"/>
          <w:numId w:val="11"/>
        </w:numPr>
        <w:tabs>
          <w:tab w:val="left" w:pos="360"/>
          <w:tab w:val="right" w:pos="9360"/>
        </w:tabs>
        <w:ind w:left="990"/>
      </w:pPr>
      <w:r w:rsidRPr="00121D85">
        <w:t>The</w:t>
      </w:r>
      <w:r w:rsidR="003A17F9" w:rsidRPr="00121D85">
        <w:t xml:space="preserve"> </w:t>
      </w:r>
      <w:r w:rsidRPr="00121D85">
        <w:t xml:space="preserve">Blueprint for Equitable Engagement: </w:t>
      </w:r>
      <w:hyperlink r:id="rId8" w:history="1">
        <w:r w:rsidRPr="00BA6A09">
          <w:rPr>
            <w:rStyle w:val="Hyperlink"/>
            <w:color w:val="auto"/>
          </w:rPr>
          <w:t>http://www.minneapolismn.gov/ncr/initiatives/EquitableEngagement</w:t>
        </w:r>
      </w:hyperlink>
    </w:p>
    <w:p w14:paraId="1079D4DD" w14:textId="062D7240" w:rsidR="003A17F9" w:rsidRPr="00121D85" w:rsidRDefault="005F560E" w:rsidP="003A17F9">
      <w:pPr>
        <w:pStyle w:val="ListParagraph"/>
        <w:numPr>
          <w:ilvl w:val="1"/>
          <w:numId w:val="11"/>
        </w:numPr>
        <w:tabs>
          <w:tab w:val="left" w:pos="360"/>
          <w:tab w:val="right" w:pos="9360"/>
        </w:tabs>
        <w:ind w:left="990"/>
        <w:rPr>
          <w:rStyle w:val="Hyperlink"/>
          <w:color w:val="auto"/>
        </w:rPr>
      </w:pPr>
      <w:r w:rsidRPr="00BA6A09">
        <w:t xml:space="preserve">The </w:t>
      </w:r>
      <w:r w:rsidRPr="00121D85">
        <w:t xml:space="preserve">Language Access Plan: </w:t>
      </w:r>
      <w:hyperlink r:id="rId9" w:history="1">
        <w:r w:rsidRPr="00BA6A09">
          <w:rPr>
            <w:rStyle w:val="Hyperlink"/>
            <w:color w:val="auto"/>
          </w:rPr>
          <w:t>http://www.ci.minneapolis.mn.us/meetings/legislation/WCMS1P-151786</w:t>
        </w:r>
      </w:hyperlink>
    </w:p>
    <w:p w14:paraId="07FB10DC" w14:textId="1884C151" w:rsidR="003A17F9" w:rsidRPr="00121D85" w:rsidRDefault="00307EC9" w:rsidP="003A17F9">
      <w:pPr>
        <w:pStyle w:val="ListParagraph"/>
        <w:numPr>
          <w:ilvl w:val="1"/>
          <w:numId w:val="11"/>
        </w:numPr>
        <w:tabs>
          <w:tab w:val="left" w:pos="360"/>
          <w:tab w:val="right" w:pos="9360"/>
        </w:tabs>
        <w:ind w:left="990"/>
        <w:rPr>
          <w:u w:val="single"/>
        </w:rPr>
      </w:pPr>
      <w:r w:rsidRPr="00121D85">
        <w:t>The Open Dat</w:t>
      </w:r>
      <w:r w:rsidR="00922148">
        <w:t>a</w:t>
      </w:r>
      <w:r w:rsidRPr="00121D85">
        <w:t xml:space="preserve"> Platform: </w:t>
      </w:r>
      <w:hyperlink r:id="rId10" w:history="1">
        <w:r w:rsidRPr="00BA6A09">
          <w:rPr>
            <w:rStyle w:val="Hyperlink"/>
            <w:color w:val="auto"/>
          </w:rPr>
          <w:t>http://opendata.minneapolismn.gov</w:t>
        </w:r>
      </w:hyperlink>
    </w:p>
    <w:p w14:paraId="51D19FEF" w14:textId="77777777" w:rsidR="005F560E" w:rsidRPr="00121D85" w:rsidRDefault="005F560E" w:rsidP="005F560E">
      <w:pPr>
        <w:tabs>
          <w:tab w:val="left" w:pos="360"/>
          <w:tab w:val="right" w:pos="9360"/>
        </w:tabs>
      </w:pPr>
    </w:p>
    <w:p w14:paraId="3551C6C9" w14:textId="39E1E1BF" w:rsidR="005F560E" w:rsidRPr="00121D85" w:rsidRDefault="005F560E" w:rsidP="005F560E">
      <w:pPr>
        <w:pStyle w:val="ListParagraph"/>
        <w:numPr>
          <w:ilvl w:val="0"/>
          <w:numId w:val="11"/>
        </w:numPr>
        <w:tabs>
          <w:tab w:val="left" w:pos="360"/>
          <w:tab w:val="right" w:pos="9360"/>
        </w:tabs>
        <w:ind w:left="360"/>
        <w:rPr>
          <w:b/>
        </w:rPr>
      </w:pPr>
      <w:r w:rsidRPr="00121D85">
        <w:rPr>
          <w:b/>
        </w:rPr>
        <w:t xml:space="preserve">Review </w:t>
      </w:r>
      <w:r w:rsidR="00922148">
        <w:rPr>
          <w:b/>
        </w:rPr>
        <w:t xml:space="preserve">existing </w:t>
      </w:r>
      <w:r w:rsidRPr="00121D85">
        <w:rPr>
          <w:b/>
        </w:rPr>
        <w:t>research and data</w:t>
      </w:r>
    </w:p>
    <w:p w14:paraId="3094F257" w14:textId="45DFE85C" w:rsidR="005F560E" w:rsidRPr="00121D85" w:rsidRDefault="005F560E" w:rsidP="005F560E">
      <w:pPr>
        <w:pStyle w:val="ListParagraph"/>
        <w:tabs>
          <w:tab w:val="left" w:pos="360"/>
          <w:tab w:val="right" w:pos="9360"/>
        </w:tabs>
        <w:ind w:left="360"/>
      </w:pPr>
      <w:r w:rsidRPr="00121D85">
        <w:t xml:space="preserve">Access existing </w:t>
      </w:r>
      <w:r w:rsidR="00922148">
        <w:t xml:space="preserve">public </w:t>
      </w:r>
      <w:r w:rsidRPr="00121D85">
        <w:t xml:space="preserve">research and data available </w:t>
      </w:r>
      <w:r w:rsidR="004077DC" w:rsidRPr="00121D85">
        <w:t xml:space="preserve">at </w:t>
      </w:r>
      <w:r w:rsidR="00922148">
        <w:t xml:space="preserve">partner </w:t>
      </w:r>
      <w:r w:rsidR="004077DC" w:rsidRPr="00121D85">
        <w:t xml:space="preserve">institutions (eg. universities, county and state government, etc.) </w:t>
      </w:r>
      <w:r w:rsidRPr="00121D85">
        <w:t xml:space="preserve">that can </w:t>
      </w:r>
      <w:r w:rsidR="003A17F9" w:rsidRPr="00121D85">
        <w:t xml:space="preserve">help inform an understanding </w:t>
      </w:r>
      <w:r w:rsidRPr="00121D85">
        <w:t>about existing community conditions.</w:t>
      </w:r>
    </w:p>
    <w:p w14:paraId="42247282" w14:textId="77777777" w:rsidR="00BE477D" w:rsidRPr="00121D85" w:rsidRDefault="00BE477D" w:rsidP="005F560E">
      <w:pPr>
        <w:pStyle w:val="ListParagraph"/>
        <w:tabs>
          <w:tab w:val="left" w:pos="360"/>
          <w:tab w:val="right" w:pos="9360"/>
        </w:tabs>
        <w:ind w:left="360"/>
      </w:pPr>
    </w:p>
    <w:p w14:paraId="0B49AA04" w14:textId="623BD066" w:rsidR="00BE477D" w:rsidRPr="00121D85" w:rsidRDefault="00BE477D" w:rsidP="00BE477D">
      <w:pPr>
        <w:pStyle w:val="ListParagraph"/>
        <w:numPr>
          <w:ilvl w:val="0"/>
          <w:numId w:val="11"/>
        </w:numPr>
        <w:tabs>
          <w:tab w:val="left" w:pos="360"/>
          <w:tab w:val="right" w:pos="9360"/>
        </w:tabs>
        <w:ind w:left="360"/>
        <w:rPr>
          <w:b/>
        </w:rPr>
      </w:pPr>
      <w:r w:rsidRPr="00121D85">
        <w:rPr>
          <w:b/>
        </w:rPr>
        <w:t>Budget</w:t>
      </w:r>
    </w:p>
    <w:p w14:paraId="7EBAE04C" w14:textId="4BF33E65" w:rsidR="00BE477D" w:rsidRPr="00121D85" w:rsidRDefault="00BE477D" w:rsidP="00BE477D">
      <w:pPr>
        <w:pStyle w:val="ListParagraph"/>
        <w:tabs>
          <w:tab w:val="left" w:pos="360"/>
          <w:tab w:val="right" w:pos="9360"/>
        </w:tabs>
        <w:ind w:left="360"/>
      </w:pPr>
      <w:r w:rsidRPr="00121D85">
        <w:t xml:space="preserve">Determine the budget available </w:t>
      </w:r>
      <w:r w:rsidR="003A17F9" w:rsidRPr="00121D85">
        <w:t>to allocate towards the process of forming this plan and for implementing the proposed strategies.</w:t>
      </w:r>
    </w:p>
    <w:p w14:paraId="4F27BA1C" w14:textId="77777777" w:rsidR="00030D81" w:rsidRPr="00121D85" w:rsidRDefault="00030D81" w:rsidP="00BE477D">
      <w:pPr>
        <w:pStyle w:val="ListParagraph"/>
        <w:tabs>
          <w:tab w:val="left" w:pos="360"/>
          <w:tab w:val="right" w:pos="9360"/>
        </w:tabs>
        <w:ind w:left="360"/>
      </w:pPr>
    </w:p>
    <w:p w14:paraId="421BB6E3" w14:textId="17B427B5" w:rsidR="00030D81" w:rsidRPr="00121D85" w:rsidRDefault="00030D81" w:rsidP="00030D81">
      <w:pPr>
        <w:pStyle w:val="ListParagraph"/>
        <w:numPr>
          <w:ilvl w:val="0"/>
          <w:numId w:val="11"/>
        </w:numPr>
        <w:tabs>
          <w:tab w:val="left" w:pos="360"/>
          <w:tab w:val="right" w:pos="9360"/>
        </w:tabs>
        <w:ind w:left="360"/>
        <w:rPr>
          <w:b/>
        </w:rPr>
      </w:pPr>
      <w:r w:rsidRPr="00121D85">
        <w:rPr>
          <w:b/>
        </w:rPr>
        <w:t xml:space="preserve">Engage </w:t>
      </w:r>
      <w:r w:rsidR="003A17F9" w:rsidRPr="00121D85">
        <w:rPr>
          <w:b/>
        </w:rPr>
        <w:t>the Energy Vision Advisory Committee (EVAC)</w:t>
      </w:r>
    </w:p>
    <w:p w14:paraId="43C67C93" w14:textId="63206E1A" w:rsidR="00485742" w:rsidRPr="00121D85" w:rsidRDefault="003A17F9" w:rsidP="00485742">
      <w:pPr>
        <w:pStyle w:val="ListParagraph"/>
        <w:tabs>
          <w:tab w:val="left" w:pos="360"/>
          <w:tab w:val="right" w:pos="9360"/>
        </w:tabs>
        <w:ind w:left="360"/>
      </w:pPr>
      <w:r w:rsidRPr="00121D85">
        <w:t>Tap the expertise and community connections available from members of the Clean Energy Partnership’</w:t>
      </w:r>
      <w:r w:rsidR="00485742" w:rsidRPr="00121D85">
        <w:t>s Energy Vision Advisory Commit</w:t>
      </w:r>
      <w:r w:rsidRPr="00121D85">
        <w:t>tee (EVAC), who can help provide</w:t>
      </w:r>
      <w:r w:rsidR="00030D81" w:rsidRPr="00121D85">
        <w:t xml:space="preserve"> suggestions and connections at the outs</w:t>
      </w:r>
      <w:r w:rsidR="00485742" w:rsidRPr="00121D85">
        <w:t>et and as the process continues.</w:t>
      </w:r>
    </w:p>
    <w:p w14:paraId="5E82033F" w14:textId="77777777" w:rsidR="00712CBB" w:rsidRPr="00121D85" w:rsidRDefault="00712CBB" w:rsidP="00D12758">
      <w:pPr>
        <w:tabs>
          <w:tab w:val="left" w:pos="360"/>
          <w:tab w:val="right" w:pos="9360"/>
        </w:tabs>
        <w:rPr>
          <w:b/>
          <w:u w:val="single"/>
        </w:rPr>
      </w:pPr>
    </w:p>
    <w:p w14:paraId="1C6C0D7B" w14:textId="77777777" w:rsidR="00307EC9" w:rsidRPr="00121D85" w:rsidRDefault="00307EC9" w:rsidP="00307EC9">
      <w:pPr>
        <w:pStyle w:val="ListParagraph"/>
        <w:numPr>
          <w:ilvl w:val="0"/>
          <w:numId w:val="11"/>
        </w:numPr>
        <w:tabs>
          <w:tab w:val="left" w:pos="360"/>
          <w:tab w:val="right" w:pos="9360"/>
        </w:tabs>
        <w:ind w:left="360"/>
        <w:rPr>
          <w:b/>
        </w:rPr>
      </w:pPr>
      <w:r w:rsidRPr="00121D85">
        <w:rPr>
          <w:b/>
        </w:rPr>
        <w:t>Identify how you will gather community perspectives on this process</w:t>
      </w:r>
    </w:p>
    <w:p w14:paraId="4749FBC5" w14:textId="48040A22" w:rsidR="00485742" w:rsidRPr="00BA6A09" w:rsidRDefault="00307EC9" w:rsidP="00BA6A09">
      <w:pPr>
        <w:pStyle w:val="ListParagraph"/>
        <w:tabs>
          <w:tab w:val="left" w:pos="360"/>
          <w:tab w:val="right" w:pos="9360"/>
        </w:tabs>
        <w:ind w:left="360"/>
      </w:pPr>
      <w:r w:rsidRPr="00121D85">
        <w:t xml:space="preserve">It is vital that community voices and perspectives directly feed the creation of this plan. Identify how you will engage community members in gathering information about the current conditions, needs, and interests of the community in </w:t>
      </w:r>
      <w:r w:rsidR="00F8232F">
        <w:t>Part</w:t>
      </w:r>
      <w:r w:rsidRPr="00121D85">
        <w:t xml:space="preserve"> A</w:t>
      </w:r>
      <w:r w:rsidR="00F8232F">
        <w:t xml:space="preserve">, and then get feedback from community members on the </w:t>
      </w:r>
      <w:r w:rsidR="0095336F">
        <w:t>plan</w:t>
      </w:r>
      <w:r w:rsidR="002E4F89">
        <w:t xml:space="preserve"> created in Part B</w:t>
      </w:r>
      <w:r w:rsidR="00F8232F">
        <w:t>.</w:t>
      </w:r>
      <w:r w:rsidR="00485742" w:rsidRPr="00121D85">
        <w:rPr>
          <w:b/>
          <w:u w:val="single"/>
        </w:rPr>
        <w:br w:type="page"/>
      </w:r>
    </w:p>
    <w:p w14:paraId="4A29081C" w14:textId="45CF9312" w:rsidR="004F4CB7" w:rsidRPr="00121D85" w:rsidRDefault="009E4EF1" w:rsidP="00D12758">
      <w:pPr>
        <w:tabs>
          <w:tab w:val="left" w:pos="360"/>
          <w:tab w:val="right" w:pos="9360"/>
        </w:tabs>
        <w:rPr>
          <w:b/>
          <w:u w:val="single"/>
        </w:rPr>
      </w:pPr>
      <w:r w:rsidRPr="00121D85">
        <w:rPr>
          <w:b/>
          <w:u w:val="single"/>
        </w:rPr>
        <w:lastRenderedPageBreak/>
        <w:t>A</w:t>
      </w:r>
      <w:r w:rsidR="00D12758" w:rsidRPr="00121D85">
        <w:rPr>
          <w:b/>
          <w:u w:val="single"/>
        </w:rPr>
        <w:t>.</w:t>
      </w:r>
      <w:r w:rsidR="00D12758" w:rsidRPr="00121D85">
        <w:rPr>
          <w:b/>
          <w:u w:val="single"/>
        </w:rPr>
        <w:tab/>
      </w:r>
      <w:r w:rsidR="007D27D2" w:rsidRPr="00121D85">
        <w:rPr>
          <w:b/>
          <w:u w:val="single"/>
        </w:rPr>
        <w:t>LEARN: What defines the community?</w:t>
      </w:r>
      <w:r w:rsidR="007D27D2" w:rsidRPr="00121D85">
        <w:rPr>
          <w:b/>
          <w:u w:val="single"/>
        </w:rPr>
        <w:tab/>
      </w:r>
    </w:p>
    <w:p w14:paraId="2328EFF8" w14:textId="30041CA0" w:rsidR="007D27D2" w:rsidRPr="00121D85" w:rsidRDefault="005F560E">
      <w:r w:rsidRPr="00121D85">
        <w:t>Conduct</w:t>
      </w:r>
      <w:r w:rsidR="007D27D2" w:rsidRPr="00121D85">
        <w:t xml:space="preserve"> one-on-one meetings</w:t>
      </w:r>
      <w:r w:rsidRPr="00121D85">
        <w:t xml:space="preserve"> with community leaders</w:t>
      </w:r>
      <w:r w:rsidR="007D27D2" w:rsidRPr="00121D85">
        <w:t xml:space="preserve">, </w:t>
      </w:r>
      <w:r w:rsidR="00712CBB" w:rsidRPr="00121D85">
        <w:t>listening sessions</w:t>
      </w:r>
      <w:r w:rsidR="007D27D2" w:rsidRPr="00121D85">
        <w:t>, and/or other activities so that the answers to these questions are defined by the community.</w:t>
      </w:r>
      <w:r w:rsidR="00395199" w:rsidRPr="00121D85">
        <w:t xml:space="preserve"> Describe what is:</w:t>
      </w:r>
    </w:p>
    <w:p w14:paraId="748ABB35" w14:textId="77777777" w:rsidR="007D27D2" w:rsidRPr="00121D85" w:rsidRDefault="007D27D2" w:rsidP="007D27D2"/>
    <w:p w14:paraId="093CD05A" w14:textId="24935981" w:rsidR="007D27D2" w:rsidRPr="00121D85" w:rsidRDefault="00B84B16" w:rsidP="007D27D2">
      <w:pPr>
        <w:pStyle w:val="ListParagraph"/>
        <w:numPr>
          <w:ilvl w:val="0"/>
          <w:numId w:val="3"/>
        </w:numPr>
        <w:rPr>
          <w:b/>
        </w:rPr>
      </w:pPr>
      <w:r w:rsidRPr="00121D85">
        <w:rPr>
          <w:b/>
        </w:rPr>
        <w:t>T</w:t>
      </w:r>
      <w:r w:rsidR="007D27D2" w:rsidRPr="00121D85">
        <w:rPr>
          <w:b/>
        </w:rPr>
        <w:t>he community’s structure</w:t>
      </w:r>
    </w:p>
    <w:p w14:paraId="7D11B5FA" w14:textId="00C473D2" w:rsidR="007D27D2" w:rsidRPr="00121D85" w:rsidRDefault="00520552" w:rsidP="00BA6A09">
      <w:pPr>
        <w:ind w:left="360"/>
      </w:pPr>
      <w:r w:rsidRPr="00121D85">
        <w:t xml:space="preserve">How is community organized? In what context does this community meet, gather, and socialize? </w:t>
      </w:r>
      <w:r w:rsidR="007D27D2" w:rsidRPr="00121D85">
        <w:t>Who are trusted leaders</w:t>
      </w:r>
      <w:r w:rsidRPr="00121D85">
        <w:t xml:space="preserve">, and where are trusted spaces? </w:t>
      </w:r>
    </w:p>
    <w:p w14:paraId="596780A0" w14:textId="77777777" w:rsidR="007D27D2" w:rsidRPr="00121D85" w:rsidRDefault="007D27D2" w:rsidP="007D27D2"/>
    <w:p w14:paraId="72BE5037" w14:textId="3DD859B6" w:rsidR="007D27D2" w:rsidRPr="00121D85" w:rsidRDefault="00520552" w:rsidP="007D27D2">
      <w:pPr>
        <w:pStyle w:val="ListParagraph"/>
        <w:numPr>
          <w:ilvl w:val="0"/>
          <w:numId w:val="3"/>
        </w:numPr>
        <w:rPr>
          <w:b/>
        </w:rPr>
      </w:pPr>
      <w:r w:rsidRPr="00121D85">
        <w:rPr>
          <w:b/>
        </w:rPr>
        <w:t>Segmentation</w:t>
      </w:r>
      <w:r w:rsidR="007D27D2" w:rsidRPr="00121D85">
        <w:rPr>
          <w:b/>
        </w:rPr>
        <w:t xml:space="preserve"> within the community</w:t>
      </w:r>
    </w:p>
    <w:p w14:paraId="0A1842DF" w14:textId="5F323577" w:rsidR="007D27D2" w:rsidRPr="00121D85" w:rsidRDefault="00307EC9" w:rsidP="007D27D2">
      <w:pPr>
        <w:ind w:left="360"/>
      </w:pPr>
      <w:r w:rsidRPr="00121D85">
        <w:t xml:space="preserve">Describe important ways </w:t>
      </w:r>
      <w:r w:rsidR="007B71C7" w:rsidRPr="00121D85">
        <w:t>that the community is segmented, such as by</w:t>
      </w:r>
      <w:r w:rsidR="007D27D2" w:rsidRPr="00121D85">
        <w:t xml:space="preserve"> religion, income, country/state of origin, immigration status, English</w:t>
      </w:r>
      <w:r w:rsidR="00B84B16" w:rsidRPr="00121D85">
        <w:t xml:space="preserve"> language ability</w:t>
      </w:r>
      <w:r w:rsidR="00D0427A" w:rsidRPr="00121D85">
        <w:t xml:space="preserve">, </w:t>
      </w:r>
      <w:r w:rsidR="007B71C7" w:rsidRPr="00121D85">
        <w:t xml:space="preserve">or </w:t>
      </w:r>
      <w:r w:rsidR="00D0427A" w:rsidRPr="00121D85">
        <w:t>business sector.</w:t>
      </w:r>
      <w:r w:rsidR="007B71C7" w:rsidRPr="00121D85">
        <w:t xml:space="preserve"> </w:t>
      </w:r>
      <w:r w:rsidR="00B84B16" w:rsidRPr="00121D85">
        <w:t xml:space="preserve"> </w:t>
      </w:r>
    </w:p>
    <w:p w14:paraId="5FCA2646" w14:textId="77777777" w:rsidR="007D27D2" w:rsidRPr="00121D85" w:rsidRDefault="007D27D2" w:rsidP="007D27D2">
      <w:pPr>
        <w:ind w:firstLine="360"/>
      </w:pPr>
    </w:p>
    <w:p w14:paraId="692B2D49" w14:textId="4FA3AF48" w:rsidR="007D27D2" w:rsidRPr="00121D85" w:rsidRDefault="00B84B16" w:rsidP="007D27D2">
      <w:pPr>
        <w:pStyle w:val="ListParagraph"/>
        <w:numPr>
          <w:ilvl w:val="0"/>
          <w:numId w:val="3"/>
        </w:numPr>
        <w:rPr>
          <w:b/>
        </w:rPr>
      </w:pPr>
      <w:r w:rsidRPr="00121D85">
        <w:rPr>
          <w:b/>
        </w:rPr>
        <w:t>T</w:t>
      </w:r>
      <w:r w:rsidR="007D27D2" w:rsidRPr="00121D85">
        <w:rPr>
          <w:b/>
        </w:rPr>
        <w:t>he community’s challenges</w:t>
      </w:r>
    </w:p>
    <w:p w14:paraId="6B1A4CDF" w14:textId="3D9A8824" w:rsidR="00E20F3C" w:rsidRPr="00121D85" w:rsidRDefault="007D27D2" w:rsidP="00485742">
      <w:pPr>
        <w:pStyle w:val="ListParagraph"/>
        <w:ind w:left="360"/>
      </w:pPr>
      <w:r w:rsidRPr="00121D85">
        <w:t xml:space="preserve">Describe </w:t>
      </w:r>
      <w:r w:rsidR="00E20F3C" w:rsidRPr="00121D85">
        <w:t xml:space="preserve">major </w:t>
      </w:r>
      <w:r w:rsidRPr="00121D85">
        <w:t xml:space="preserve">challenges and threats the community is facing. What do community members define as </w:t>
      </w:r>
      <w:r w:rsidR="007B71C7" w:rsidRPr="00121D85">
        <w:t xml:space="preserve">their </w:t>
      </w:r>
      <w:r w:rsidRPr="00121D85">
        <w:t>major needs?</w:t>
      </w:r>
      <w:r w:rsidR="00E20F3C" w:rsidRPr="00121D85">
        <w:t xml:space="preserve"> </w:t>
      </w:r>
      <w:r w:rsidR="00307EC9" w:rsidRPr="00121D85">
        <w:t>If not stated among major challenges, specifically draw out energy-related concerns (such as affordability, reliability, pollution, etc.)</w:t>
      </w:r>
      <w:r w:rsidR="00BA6A09">
        <w:t>.</w:t>
      </w:r>
    </w:p>
    <w:p w14:paraId="0222035B" w14:textId="77777777" w:rsidR="007D27D2" w:rsidRPr="00121D85" w:rsidRDefault="007D27D2" w:rsidP="007D27D2">
      <w:pPr>
        <w:pStyle w:val="ListParagraph"/>
        <w:ind w:left="360"/>
      </w:pPr>
    </w:p>
    <w:p w14:paraId="6DE763A4" w14:textId="3F532328" w:rsidR="007D27D2" w:rsidRPr="00121D85" w:rsidRDefault="00485742" w:rsidP="007D27D2">
      <w:pPr>
        <w:pStyle w:val="ListParagraph"/>
        <w:numPr>
          <w:ilvl w:val="0"/>
          <w:numId w:val="3"/>
        </w:numPr>
        <w:rPr>
          <w:b/>
        </w:rPr>
      </w:pPr>
      <w:r w:rsidRPr="00121D85">
        <w:rPr>
          <w:b/>
        </w:rPr>
        <w:t>The community’s resources</w:t>
      </w:r>
    </w:p>
    <w:p w14:paraId="16EE50D8" w14:textId="474D22A7" w:rsidR="00B84B16" w:rsidRPr="00121D85" w:rsidRDefault="007B71C7" w:rsidP="00B84B16">
      <w:pPr>
        <w:pStyle w:val="ListParagraph"/>
        <w:ind w:left="360"/>
      </w:pPr>
      <w:r w:rsidRPr="00121D85">
        <w:t>What resources and assets do community members have? Do they have an abundance of time</w:t>
      </w:r>
      <w:r w:rsidR="00B84B16" w:rsidRPr="00121D85">
        <w:t xml:space="preserve">, money, skills, community groups, networks, </w:t>
      </w:r>
      <w:r w:rsidRPr="00121D85">
        <w:t>support systems</w:t>
      </w:r>
      <w:r w:rsidR="00B84B16" w:rsidRPr="00121D85">
        <w:t xml:space="preserve">, </w:t>
      </w:r>
      <w:r w:rsidRPr="00121D85">
        <w:t>or other resources? How can these resources be utilized to advance the goals of the Clean Energy Partnership?</w:t>
      </w:r>
      <w:r w:rsidR="00520552" w:rsidRPr="00121D85">
        <w:t xml:space="preserve"> If not stated among major resources, specifically draw out energy-related resources (such as cultural norms around frugality, ability to organize people, etc.)</w:t>
      </w:r>
      <w:r w:rsidR="00BA6A09">
        <w:t>.</w:t>
      </w:r>
    </w:p>
    <w:p w14:paraId="66D29B48" w14:textId="77777777" w:rsidR="00B84B16" w:rsidRPr="00121D85" w:rsidRDefault="00B84B16" w:rsidP="00B84B16">
      <w:pPr>
        <w:pStyle w:val="ListParagraph"/>
        <w:ind w:left="360"/>
      </w:pPr>
    </w:p>
    <w:p w14:paraId="552FCAFE" w14:textId="60653A93" w:rsidR="00B84B16" w:rsidRPr="00121D85" w:rsidRDefault="00307EC9" w:rsidP="00B84B16">
      <w:pPr>
        <w:pStyle w:val="ListParagraph"/>
        <w:numPr>
          <w:ilvl w:val="0"/>
          <w:numId w:val="3"/>
        </w:numPr>
        <w:rPr>
          <w:b/>
        </w:rPr>
      </w:pPr>
      <w:r w:rsidRPr="00121D85">
        <w:rPr>
          <w:b/>
        </w:rPr>
        <w:t xml:space="preserve">The community’s </w:t>
      </w:r>
      <w:r w:rsidR="00485742" w:rsidRPr="00121D85">
        <w:rPr>
          <w:b/>
        </w:rPr>
        <w:t>interests</w:t>
      </w:r>
      <w:r w:rsidRPr="00121D85">
        <w:rPr>
          <w:b/>
        </w:rPr>
        <w:t>, motivations, and goals</w:t>
      </w:r>
    </w:p>
    <w:p w14:paraId="29A7FA17" w14:textId="2F79A9E8" w:rsidR="00EC51EC" w:rsidRPr="00121D85" w:rsidRDefault="007B71C7" w:rsidP="00BA6A09">
      <w:pPr>
        <w:ind w:left="360"/>
      </w:pPr>
      <w:r w:rsidRPr="00121D85">
        <w:t xml:space="preserve">What are the common goals of community members? What social, economic, political, or personal goals do community members share, and in what ways has the community laid out a vision for its future? </w:t>
      </w:r>
      <w:r w:rsidR="00520552" w:rsidRPr="00121D85">
        <w:t xml:space="preserve">Are there any explicit energy-related goals </w:t>
      </w:r>
      <w:r w:rsidR="00EC51EC" w:rsidRPr="00121D85">
        <w:t>that community members share?</w:t>
      </w:r>
    </w:p>
    <w:p w14:paraId="1D2B4745" w14:textId="0B48F136" w:rsidR="00EC51EC" w:rsidRPr="00121D85" w:rsidRDefault="00EC51EC" w:rsidP="002375DC">
      <w:pPr>
        <w:pStyle w:val="ListParagraph"/>
        <w:ind w:left="360"/>
      </w:pPr>
    </w:p>
    <w:p w14:paraId="4DEC9992" w14:textId="77777777" w:rsidR="00EC51EC" w:rsidRPr="00121D85" w:rsidRDefault="00EC51EC" w:rsidP="00EC51EC">
      <w:pPr>
        <w:pStyle w:val="ListParagraph"/>
        <w:numPr>
          <w:ilvl w:val="0"/>
          <w:numId w:val="3"/>
        </w:numPr>
        <w:rPr>
          <w:b/>
        </w:rPr>
      </w:pPr>
      <w:r w:rsidRPr="00121D85">
        <w:rPr>
          <w:b/>
        </w:rPr>
        <w:t>How can the Clean Energy Partnership advance the goals of this community?</w:t>
      </w:r>
    </w:p>
    <w:p w14:paraId="08CC429F" w14:textId="0A72F292" w:rsidR="00EC51EC" w:rsidRPr="00121D85" w:rsidRDefault="00EC51EC" w:rsidP="00EC51EC">
      <w:pPr>
        <w:pStyle w:val="ListParagraph"/>
        <w:ind w:left="360"/>
      </w:pPr>
      <w:r w:rsidRPr="00121D85">
        <w:t xml:space="preserve">Which of these community’s goals can be met in the process of, or as a result of, the advancement of the Clean Energy Partnership’s goals? In what ways can investments in reliable, affordable, local, and clean energy help members of this community meet their stated needs? </w:t>
      </w:r>
      <w:r w:rsidR="004D3A31" w:rsidRPr="00121D85">
        <w:t>Are there any community goals that the Partnership is in risk of working against, and how can that be avoided?</w:t>
      </w:r>
    </w:p>
    <w:p w14:paraId="063E9223" w14:textId="77777777" w:rsidR="00EC51EC" w:rsidRPr="00121D85" w:rsidRDefault="00EC51EC" w:rsidP="00EC51EC">
      <w:pPr>
        <w:pStyle w:val="ListParagraph"/>
        <w:ind w:left="360"/>
      </w:pPr>
    </w:p>
    <w:p w14:paraId="7138FD82" w14:textId="77777777" w:rsidR="00EC51EC" w:rsidRPr="00121D85" w:rsidRDefault="00EC51EC" w:rsidP="00EC51EC">
      <w:pPr>
        <w:pStyle w:val="ListParagraph"/>
        <w:numPr>
          <w:ilvl w:val="0"/>
          <w:numId w:val="3"/>
        </w:numPr>
        <w:rPr>
          <w:b/>
        </w:rPr>
      </w:pPr>
      <w:r w:rsidRPr="00121D85">
        <w:rPr>
          <w:b/>
        </w:rPr>
        <w:t>How can this community advance the goals of the Clean Energy Partnership?</w:t>
      </w:r>
    </w:p>
    <w:p w14:paraId="6B794128" w14:textId="24173A29" w:rsidR="00395199" w:rsidRPr="00913B3E" w:rsidRDefault="004D3A31" w:rsidP="00913B3E">
      <w:pPr>
        <w:pStyle w:val="ListParagraph"/>
        <w:ind w:left="360"/>
      </w:pPr>
      <w:r w:rsidRPr="00121D85">
        <w:t xml:space="preserve">How does the community feel about the goals of the Clean Energy Partnership? </w:t>
      </w:r>
      <w:r w:rsidR="00423172" w:rsidRPr="00121D85">
        <w:t>Wh</w:t>
      </w:r>
      <w:r w:rsidRPr="00121D85">
        <w:t xml:space="preserve">ich of the Partnership’s goals are most </w:t>
      </w:r>
      <w:r w:rsidRPr="00913B3E">
        <w:t xml:space="preserve">relatable, important, and </w:t>
      </w:r>
      <w:r w:rsidR="00BA6A09" w:rsidRPr="00913B3E">
        <w:t>achievable</w:t>
      </w:r>
      <w:r w:rsidRPr="00913B3E">
        <w:t xml:space="preserve"> to the community? In what ways does this community have the ability to</w:t>
      </w:r>
      <w:r w:rsidR="00EC51EC" w:rsidRPr="00913B3E">
        <w:t xml:space="preserve"> act</w:t>
      </w:r>
      <w:r w:rsidR="00423172" w:rsidRPr="00913B3E">
        <w:t xml:space="preserve"> in ways that will help them </w:t>
      </w:r>
      <w:r w:rsidRPr="00913B3E">
        <w:t>meet the Partnership’s goals while advancing t</w:t>
      </w:r>
      <w:r w:rsidR="00423172" w:rsidRPr="00913B3E">
        <w:t>heir own goals</w:t>
      </w:r>
      <w:r w:rsidRPr="00913B3E">
        <w:t xml:space="preserve">? </w:t>
      </w:r>
      <w:r w:rsidR="00913B3E" w:rsidRPr="00913B3E">
        <w:rPr>
          <w:rFonts w:cs="Arial"/>
          <w:shd w:val="clear" w:color="auto" w:fill="FFFFFF"/>
        </w:rPr>
        <w:t>How can the goals of the Partnership be clarified, revised, or adapted to better align with the community's needs and goals?</w:t>
      </w:r>
      <w:r w:rsidR="00913B3E" w:rsidRPr="00913B3E">
        <w:rPr>
          <w:rFonts w:cs="Arial"/>
          <w:shd w:val="clear" w:color="auto" w:fill="FFFFFF"/>
        </w:rPr>
        <w:t xml:space="preserve"> </w:t>
      </w:r>
      <w:r w:rsidRPr="00913B3E">
        <w:t>In what role(s) should this community be engaged in for the purposes of advancing the Partnership?</w:t>
      </w:r>
      <w:r w:rsidR="00913B3E" w:rsidRPr="00913B3E">
        <w:rPr>
          <w:rFonts w:cs="Arial"/>
          <w:shd w:val="clear" w:color="auto" w:fill="FFFFFF"/>
        </w:rPr>
        <w:t xml:space="preserve"> </w:t>
      </w:r>
    </w:p>
    <w:p w14:paraId="6EB228AD" w14:textId="77777777" w:rsidR="00BA6A09" w:rsidRDefault="00BA6A09">
      <w:pPr>
        <w:rPr>
          <w:b/>
          <w:u w:val="single"/>
        </w:rPr>
      </w:pPr>
      <w:r>
        <w:rPr>
          <w:b/>
          <w:u w:val="single"/>
        </w:rPr>
        <w:br w:type="page"/>
      </w:r>
    </w:p>
    <w:p w14:paraId="4E79A5A6" w14:textId="0F84A4C7" w:rsidR="00D12758" w:rsidRPr="00121D85" w:rsidRDefault="009E4EF1" w:rsidP="00D12758">
      <w:pPr>
        <w:tabs>
          <w:tab w:val="left" w:pos="360"/>
          <w:tab w:val="right" w:pos="9360"/>
        </w:tabs>
        <w:rPr>
          <w:b/>
          <w:u w:val="single"/>
        </w:rPr>
      </w:pPr>
      <w:r w:rsidRPr="00121D85">
        <w:rPr>
          <w:b/>
          <w:u w:val="single"/>
        </w:rPr>
        <w:lastRenderedPageBreak/>
        <w:t>B</w:t>
      </w:r>
      <w:r w:rsidR="00D12758" w:rsidRPr="00121D85">
        <w:rPr>
          <w:b/>
          <w:u w:val="single"/>
        </w:rPr>
        <w:t>.</w:t>
      </w:r>
      <w:r w:rsidR="00D12758" w:rsidRPr="00121D85">
        <w:rPr>
          <w:b/>
          <w:u w:val="single"/>
        </w:rPr>
        <w:tab/>
        <w:t>PLAN</w:t>
      </w:r>
      <w:r w:rsidR="00712CBB" w:rsidRPr="00121D85">
        <w:rPr>
          <w:b/>
          <w:u w:val="single"/>
        </w:rPr>
        <w:t xml:space="preserve"> THE PROJECT</w:t>
      </w:r>
      <w:r w:rsidR="00D12758" w:rsidRPr="00121D85">
        <w:rPr>
          <w:b/>
          <w:u w:val="single"/>
        </w:rPr>
        <w:tab/>
      </w:r>
    </w:p>
    <w:p w14:paraId="51E11548" w14:textId="37330BDE" w:rsidR="00D12758" w:rsidRPr="00121D85" w:rsidRDefault="00D14E97" w:rsidP="00D12758">
      <w:pPr>
        <w:tabs>
          <w:tab w:val="left" w:pos="360"/>
          <w:tab w:val="right" w:pos="9360"/>
        </w:tabs>
      </w:pPr>
      <w:r w:rsidRPr="00121D85">
        <w:t>In cooperation with community leaders and b</w:t>
      </w:r>
      <w:r w:rsidR="00D12758" w:rsidRPr="00121D85">
        <w:t>ased on the understanding of the community drawn out in Sectio</w:t>
      </w:r>
      <w:r w:rsidRPr="00121D85">
        <w:t>n A, answer the below questions.</w:t>
      </w:r>
    </w:p>
    <w:p w14:paraId="341EF8CA" w14:textId="77777777" w:rsidR="00D12758" w:rsidRPr="00121D85" w:rsidRDefault="00D12758" w:rsidP="00D12758">
      <w:pPr>
        <w:rPr>
          <w:b/>
        </w:rPr>
      </w:pPr>
    </w:p>
    <w:p w14:paraId="58EEEE3E" w14:textId="77777777" w:rsidR="00D12758" w:rsidRPr="00121D85" w:rsidRDefault="00D12758" w:rsidP="005F560E">
      <w:pPr>
        <w:pStyle w:val="ListParagraph"/>
        <w:numPr>
          <w:ilvl w:val="0"/>
          <w:numId w:val="9"/>
        </w:numPr>
        <w:rPr>
          <w:b/>
        </w:rPr>
      </w:pPr>
      <w:r w:rsidRPr="00121D85">
        <w:rPr>
          <w:b/>
        </w:rPr>
        <w:t>Define goals and objectives</w:t>
      </w:r>
    </w:p>
    <w:p w14:paraId="4BF1F9EC" w14:textId="086889DF" w:rsidR="00D12758" w:rsidRDefault="00D12758" w:rsidP="005F560E">
      <w:pPr>
        <w:pStyle w:val="ListParagraph"/>
        <w:numPr>
          <w:ilvl w:val="1"/>
          <w:numId w:val="9"/>
        </w:numPr>
      </w:pPr>
      <w:r w:rsidRPr="00121D85">
        <w:t>Goals: W</w:t>
      </w:r>
      <w:r w:rsidR="009B1490" w:rsidRPr="00121D85">
        <w:t xml:space="preserve">hat goals </w:t>
      </w:r>
      <w:r w:rsidR="00464E55">
        <w:t>should be achieved by this engagement?</w:t>
      </w:r>
    </w:p>
    <w:p w14:paraId="39FD0B1E" w14:textId="5418A2D5" w:rsidR="00464E55" w:rsidRDefault="00464E55" w:rsidP="00BA6A09">
      <w:pPr>
        <w:pStyle w:val="ListParagraph"/>
        <w:numPr>
          <w:ilvl w:val="2"/>
          <w:numId w:val="9"/>
        </w:numPr>
      </w:pPr>
      <w:r>
        <w:t>What goals are shared by this community and the Clean Energy Partnership (as identified in question 7 of the previous section)?</w:t>
      </w:r>
    </w:p>
    <w:p w14:paraId="0A06594D" w14:textId="3E666D22" w:rsidR="00464E55" w:rsidRDefault="00464E55" w:rsidP="00BA6A09">
      <w:pPr>
        <w:pStyle w:val="ListParagraph"/>
        <w:numPr>
          <w:ilvl w:val="2"/>
          <w:numId w:val="9"/>
        </w:numPr>
      </w:pPr>
      <w:r w:rsidRPr="00EB1A7D">
        <w:t>What do we still need to learn from the community? (For example: What do they most want to know about energy? Why haven’t they been engaging in existing programs? What about the existing programs work, or don’t work, for them?)</w:t>
      </w:r>
    </w:p>
    <w:p w14:paraId="5D75DFC2" w14:textId="42B00B15" w:rsidR="00464E55" w:rsidRPr="00913B3E" w:rsidRDefault="00464E55" w:rsidP="005F560E">
      <w:pPr>
        <w:pStyle w:val="ListParagraph"/>
        <w:numPr>
          <w:ilvl w:val="1"/>
          <w:numId w:val="9"/>
        </w:numPr>
      </w:pPr>
      <w:r>
        <w:t xml:space="preserve">Resources: What resources exist to </w:t>
      </w:r>
      <w:r w:rsidRPr="00913B3E">
        <w:t>help meet the goals outlined above?</w:t>
      </w:r>
    </w:p>
    <w:p w14:paraId="5320FAF4" w14:textId="76DACEF7" w:rsidR="00FF0283" w:rsidRPr="00913B3E" w:rsidRDefault="00FF0283">
      <w:pPr>
        <w:pStyle w:val="ListParagraph"/>
        <w:numPr>
          <w:ilvl w:val="2"/>
          <w:numId w:val="9"/>
        </w:numPr>
      </w:pPr>
      <w:r w:rsidRPr="00913B3E">
        <w:t>What</w:t>
      </w:r>
      <w:r w:rsidR="00464E55" w:rsidRPr="00913B3E">
        <w:t xml:space="preserve"> programs, financial assistance, training, support, or other types of resources are currently provided by the Clean Energy Partnership?</w:t>
      </w:r>
    </w:p>
    <w:p w14:paraId="29DD8780" w14:textId="15B4926D" w:rsidR="00913B3E" w:rsidRPr="00913B3E" w:rsidRDefault="00913B3E" w:rsidP="005F560E">
      <w:pPr>
        <w:pStyle w:val="ListParagraph"/>
        <w:numPr>
          <w:ilvl w:val="2"/>
          <w:numId w:val="9"/>
        </w:numPr>
      </w:pPr>
      <w:r w:rsidRPr="00913B3E">
        <w:rPr>
          <w:rFonts w:cs="Arial"/>
          <w:shd w:val="clear" w:color="auto" w:fill="FFFFFF"/>
        </w:rPr>
        <w:t>W</w:t>
      </w:r>
      <w:r w:rsidRPr="00913B3E">
        <w:rPr>
          <w:rFonts w:cs="Arial"/>
          <w:shd w:val="clear" w:color="auto" w:fill="FFFFFF"/>
        </w:rPr>
        <w:t>hat resources outside the Partnership are key for meeting these goals that Pa</w:t>
      </w:r>
      <w:r w:rsidRPr="00913B3E">
        <w:rPr>
          <w:rFonts w:cs="Arial"/>
          <w:shd w:val="clear" w:color="auto" w:fill="FFFFFF"/>
        </w:rPr>
        <w:t>rtnership programs should harness and collaborate with?</w:t>
      </w:r>
    </w:p>
    <w:p w14:paraId="4E859EC7" w14:textId="7595C43E" w:rsidR="00464E55" w:rsidRPr="00913B3E" w:rsidRDefault="00464E55" w:rsidP="005F560E">
      <w:pPr>
        <w:pStyle w:val="ListParagraph"/>
        <w:numPr>
          <w:ilvl w:val="2"/>
          <w:numId w:val="9"/>
        </w:numPr>
      </w:pPr>
      <w:r w:rsidRPr="00913B3E">
        <w:t>Are there any goals that cannot be met by the current available resources? If so, are there ways to adjust the existing resources or create new resources to meet these goals in the short or long term?</w:t>
      </w:r>
      <w:r w:rsidR="00FF0283" w:rsidRPr="00913B3E">
        <w:t xml:space="preserve"> </w:t>
      </w:r>
    </w:p>
    <w:p w14:paraId="64BA380F" w14:textId="7729229D" w:rsidR="00FF0283" w:rsidRPr="00121D85" w:rsidRDefault="00FF0283" w:rsidP="005F560E">
      <w:pPr>
        <w:pStyle w:val="ListParagraph"/>
        <w:numPr>
          <w:ilvl w:val="2"/>
          <w:numId w:val="9"/>
        </w:numPr>
      </w:pPr>
      <w:r w:rsidRPr="00121D85">
        <w:t xml:space="preserve">How can </w:t>
      </w:r>
      <w:r w:rsidR="00CD058B" w:rsidRPr="00121D85">
        <w:t>capacity</w:t>
      </w:r>
      <w:r w:rsidRPr="00121D85">
        <w:t xml:space="preserve"> be created in a way so the community sustains the</w:t>
      </w:r>
      <w:r w:rsidR="00CD058B" w:rsidRPr="00121D85">
        <w:t xml:space="preserve"> resources</w:t>
      </w:r>
      <w:r w:rsidR="00EB39BB" w:rsidRPr="00121D85">
        <w:t xml:space="preserve"> over time</w:t>
      </w:r>
      <w:r w:rsidRPr="00121D85">
        <w:t xml:space="preserve"> – rather than outside services delivered to the community?</w:t>
      </w:r>
    </w:p>
    <w:p w14:paraId="37145601" w14:textId="65052F62" w:rsidR="00D12758" w:rsidRPr="00121D85" w:rsidRDefault="00D12758" w:rsidP="005F560E">
      <w:pPr>
        <w:pStyle w:val="ListParagraph"/>
        <w:numPr>
          <w:ilvl w:val="1"/>
          <w:numId w:val="9"/>
        </w:numPr>
      </w:pPr>
      <w:r w:rsidRPr="00121D85">
        <w:t>Objectives</w:t>
      </w:r>
      <w:r w:rsidR="007E0416" w:rsidRPr="00121D85">
        <w:t xml:space="preserve"> and metrics</w:t>
      </w:r>
      <w:r w:rsidRPr="00121D85">
        <w:t>: Set concrete, measurable objectives to de</w:t>
      </w:r>
      <w:r w:rsidR="0046618E" w:rsidRPr="00121D85">
        <w:t>fine success in this project. (For example:</w:t>
      </w:r>
      <w:r w:rsidRPr="00121D85">
        <w:t xml:space="preserve"> learn the average heating bill of a household in this community, reach 40% participation in energy efficiency actions, etc.) </w:t>
      </w:r>
    </w:p>
    <w:p w14:paraId="3C5B159F" w14:textId="48998F94" w:rsidR="00D14E97" w:rsidRPr="00121D85" w:rsidRDefault="00D14E97" w:rsidP="005F560E">
      <w:pPr>
        <w:pStyle w:val="ListParagraph"/>
        <w:numPr>
          <w:ilvl w:val="1"/>
          <w:numId w:val="9"/>
        </w:numPr>
      </w:pPr>
      <w:r w:rsidRPr="00121D85">
        <w:t>Timeline</w:t>
      </w:r>
      <w:r w:rsidR="00BA6A09">
        <w:t>:</w:t>
      </w:r>
    </w:p>
    <w:p w14:paraId="2BE31418" w14:textId="6305F7F2" w:rsidR="00EF5968" w:rsidRPr="00121D85" w:rsidRDefault="00EF5968" w:rsidP="005F560E">
      <w:pPr>
        <w:pStyle w:val="ListParagraph"/>
        <w:numPr>
          <w:ilvl w:val="2"/>
          <w:numId w:val="9"/>
        </w:numPr>
      </w:pPr>
      <w:r w:rsidRPr="00121D85">
        <w:t xml:space="preserve">How long will it take to achieve the goals identified? </w:t>
      </w:r>
    </w:p>
    <w:p w14:paraId="373DF9DB" w14:textId="1BD6D5FA" w:rsidR="002D40FF" w:rsidRPr="00121D85" w:rsidRDefault="002D40FF" w:rsidP="005F560E">
      <w:pPr>
        <w:pStyle w:val="ListParagraph"/>
        <w:numPr>
          <w:ilvl w:val="2"/>
          <w:numId w:val="9"/>
        </w:numPr>
      </w:pPr>
      <w:r w:rsidRPr="00121D85">
        <w:t xml:space="preserve">How long can we work on this project with staffing, </w:t>
      </w:r>
      <w:r w:rsidR="0013388B" w:rsidRPr="00121D85">
        <w:t>funding</w:t>
      </w:r>
      <w:r w:rsidRPr="00121D85">
        <w:t xml:space="preserve"> and other constraints? </w:t>
      </w:r>
    </w:p>
    <w:p w14:paraId="418694C4" w14:textId="0241AEA9" w:rsidR="00EF5968" w:rsidRPr="00121D85" w:rsidRDefault="00EF5968" w:rsidP="005F560E">
      <w:pPr>
        <w:pStyle w:val="ListParagraph"/>
        <w:numPr>
          <w:ilvl w:val="2"/>
          <w:numId w:val="9"/>
        </w:numPr>
      </w:pPr>
      <w:r w:rsidRPr="00121D85">
        <w:t xml:space="preserve">If these are long-term goals, can we carve out a smaller piece to achieve in the scope of this </w:t>
      </w:r>
      <w:r w:rsidR="007A5FE1" w:rsidRPr="00121D85">
        <w:t xml:space="preserve">particular </w:t>
      </w:r>
      <w:r w:rsidRPr="00121D85">
        <w:t>engagement project?</w:t>
      </w:r>
    </w:p>
    <w:p w14:paraId="66E1AEF7" w14:textId="77777777" w:rsidR="00D12758" w:rsidRPr="00121D85" w:rsidRDefault="00D12758" w:rsidP="00D12758">
      <w:pPr>
        <w:pStyle w:val="ListParagraph"/>
        <w:ind w:left="360"/>
      </w:pPr>
    </w:p>
    <w:p w14:paraId="3FE6D9CF" w14:textId="7DBC5700" w:rsidR="00D12758" w:rsidRPr="00121D85" w:rsidRDefault="00D14E97" w:rsidP="005F560E">
      <w:pPr>
        <w:pStyle w:val="ListParagraph"/>
        <w:numPr>
          <w:ilvl w:val="0"/>
          <w:numId w:val="9"/>
        </w:numPr>
        <w:rPr>
          <w:b/>
        </w:rPr>
      </w:pPr>
      <w:r w:rsidRPr="00121D85">
        <w:rPr>
          <w:b/>
        </w:rPr>
        <w:t>Create engagement strategies</w:t>
      </w:r>
    </w:p>
    <w:p w14:paraId="1050709C" w14:textId="78FCD561" w:rsidR="00081306" w:rsidRPr="00121D85" w:rsidRDefault="00081306" w:rsidP="00081306">
      <w:pPr>
        <w:pStyle w:val="ListParagraph"/>
        <w:ind w:left="360"/>
      </w:pPr>
      <w:r w:rsidRPr="00121D85">
        <w:t>Consider:</w:t>
      </w:r>
    </w:p>
    <w:p w14:paraId="70A57A28" w14:textId="77777777" w:rsidR="00913B3E" w:rsidRDefault="00D14E97" w:rsidP="00081306">
      <w:pPr>
        <w:pStyle w:val="ListParagraph"/>
        <w:numPr>
          <w:ilvl w:val="1"/>
          <w:numId w:val="5"/>
        </w:numPr>
      </w:pPr>
      <w:r w:rsidRPr="00913B3E">
        <w:t xml:space="preserve">Strategies should allow for two-way engagement and learning. Marketing and outreach is often necessary but </w:t>
      </w:r>
      <w:r w:rsidR="00B879A9" w:rsidRPr="00913B3E">
        <w:t>rarely</w:t>
      </w:r>
      <w:r w:rsidRPr="00913B3E">
        <w:t xml:space="preserve"> sufficient.</w:t>
      </w:r>
    </w:p>
    <w:p w14:paraId="34858E80" w14:textId="174C487F" w:rsidR="00D14E97" w:rsidRPr="00913B3E" w:rsidRDefault="00913B3E" w:rsidP="00081306">
      <w:pPr>
        <w:pStyle w:val="ListParagraph"/>
        <w:numPr>
          <w:ilvl w:val="1"/>
          <w:numId w:val="5"/>
        </w:numPr>
      </w:pPr>
      <w:r w:rsidRPr="00913B3E">
        <w:rPr>
          <w:rFonts w:cs="Arial"/>
          <w:shd w:val="clear" w:color="auto" w:fill="FFFFFF"/>
        </w:rPr>
        <w:t>Strategies should be designed in concert with members of the community through one-on-ones, listening sessions, and other means identified in Part A and should be designed to address the community's challenges, advance its goals, and overcome the specific barriers that get in the way of achieving the goals shared by the community and the Partnership.</w:t>
      </w:r>
    </w:p>
    <w:p w14:paraId="0634C635" w14:textId="00C7BA96" w:rsidR="00081306" w:rsidRPr="00121D85" w:rsidRDefault="00081306" w:rsidP="00081306">
      <w:pPr>
        <w:pStyle w:val="ListParagraph"/>
        <w:numPr>
          <w:ilvl w:val="1"/>
          <w:numId w:val="5"/>
        </w:numPr>
      </w:pPr>
      <w:r w:rsidRPr="00913B3E">
        <w:t>Do the</w:t>
      </w:r>
      <w:r w:rsidR="00877308" w:rsidRPr="00913B3E">
        <w:t xml:space="preserve"> members of the </w:t>
      </w:r>
      <w:r w:rsidR="00913B3E">
        <w:t>identified community</w:t>
      </w:r>
      <w:r w:rsidRPr="00121D85">
        <w:t xml:space="preserve"> have t</w:t>
      </w:r>
      <w:r w:rsidR="00913B3E">
        <w:t xml:space="preserve">he ability to achieve the </w:t>
      </w:r>
      <w:r w:rsidRPr="00121D85">
        <w:t>identified</w:t>
      </w:r>
      <w:r w:rsidR="00913B3E">
        <w:t xml:space="preserve"> goals</w:t>
      </w:r>
      <w:r w:rsidRPr="00121D85">
        <w:t>? If not, consider which other communities need to be engaged and begin</w:t>
      </w:r>
      <w:r w:rsidR="004C2782" w:rsidRPr="00121D85">
        <w:t xml:space="preserve"> with them on Step </w:t>
      </w:r>
      <w:r w:rsidR="009E4EF1" w:rsidRPr="00121D85">
        <w:t>A</w:t>
      </w:r>
      <w:r w:rsidRPr="00121D85">
        <w:t>.</w:t>
      </w:r>
    </w:p>
    <w:p w14:paraId="5EC46AA4" w14:textId="77777777" w:rsidR="00081306" w:rsidRPr="00121D85" w:rsidRDefault="00081306" w:rsidP="00081306">
      <w:pPr>
        <w:pStyle w:val="ListParagraph"/>
        <w:numPr>
          <w:ilvl w:val="1"/>
          <w:numId w:val="5"/>
        </w:numPr>
      </w:pPr>
      <w:r w:rsidRPr="00121D85">
        <w:t xml:space="preserve">What is the appropriate scale for the strategies? </w:t>
      </w:r>
    </w:p>
    <w:p w14:paraId="1EF0C27B" w14:textId="303BF3D7" w:rsidR="00081306" w:rsidRPr="00121D85" w:rsidRDefault="00081306" w:rsidP="00081306">
      <w:pPr>
        <w:pStyle w:val="ListParagraph"/>
        <w:numPr>
          <w:ilvl w:val="1"/>
          <w:numId w:val="5"/>
        </w:numPr>
      </w:pPr>
      <w:r w:rsidRPr="00121D85">
        <w:t>Have the strategies been piloted?</w:t>
      </w:r>
    </w:p>
    <w:p w14:paraId="632F8328" w14:textId="77777777" w:rsidR="00081306" w:rsidRPr="00121D85" w:rsidRDefault="00081306" w:rsidP="00081306">
      <w:pPr>
        <w:pStyle w:val="ListParagraph"/>
        <w:numPr>
          <w:ilvl w:val="1"/>
          <w:numId w:val="5"/>
        </w:numPr>
      </w:pPr>
      <w:r w:rsidRPr="00121D85">
        <w:lastRenderedPageBreak/>
        <w:t>What funding is necessary, and where will it come from?</w:t>
      </w:r>
    </w:p>
    <w:p w14:paraId="71D9B536" w14:textId="6BA0BCC2" w:rsidR="00081306" w:rsidRPr="00121D85" w:rsidRDefault="00081306" w:rsidP="00081306">
      <w:pPr>
        <w:pStyle w:val="ListParagraph"/>
        <w:numPr>
          <w:ilvl w:val="1"/>
          <w:numId w:val="5"/>
        </w:numPr>
      </w:pPr>
      <w:r w:rsidRPr="00121D85">
        <w:t>What other resources (e.g. networks, time</w:t>
      </w:r>
      <w:r w:rsidR="00464E55">
        <w:t xml:space="preserve">) </w:t>
      </w:r>
      <w:r w:rsidRPr="00121D85">
        <w:t>are necessary, and where will they come from?</w:t>
      </w:r>
    </w:p>
    <w:p w14:paraId="5630DD43" w14:textId="25D8144F" w:rsidR="00081306" w:rsidRPr="00121D85" w:rsidRDefault="00081306" w:rsidP="00081306">
      <w:pPr>
        <w:pStyle w:val="ListParagraph"/>
        <w:numPr>
          <w:ilvl w:val="1"/>
          <w:numId w:val="5"/>
        </w:numPr>
      </w:pPr>
      <w:r w:rsidRPr="00121D85">
        <w:t xml:space="preserve">Check back against Step </w:t>
      </w:r>
      <w:r w:rsidR="009E4EF1" w:rsidRPr="00121D85">
        <w:t>A</w:t>
      </w:r>
      <w:r w:rsidRPr="00121D85">
        <w:t>. Do the strategies we’ve drafted help advance the goals of the community as well as the Clean Energy Partnership?</w:t>
      </w:r>
    </w:p>
    <w:p w14:paraId="5477FC5B" w14:textId="77777777" w:rsidR="00081306" w:rsidRPr="00121D85" w:rsidRDefault="00081306" w:rsidP="00081306">
      <w:pPr>
        <w:pStyle w:val="ListParagraph"/>
        <w:ind w:left="1080"/>
      </w:pPr>
    </w:p>
    <w:p w14:paraId="48AB4759" w14:textId="38EA5B32" w:rsidR="00913B3E" w:rsidRDefault="00913B3E" w:rsidP="00913B3E">
      <w:pPr>
        <w:ind w:left="450"/>
      </w:pPr>
      <w:r>
        <w:t xml:space="preserve">Below is </w:t>
      </w:r>
      <w:r w:rsidR="00081306" w:rsidRPr="00121D85">
        <w:t>a suggested template for drawing the engagem</w:t>
      </w:r>
      <w:r>
        <w:t>ent strategies into a work plan.</w:t>
      </w:r>
    </w:p>
    <w:p w14:paraId="4FA2AF6B" w14:textId="77777777" w:rsidR="00913B3E" w:rsidRDefault="00913B3E" w:rsidP="00913B3E">
      <w:pPr>
        <w:ind w:left="450"/>
      </w:pPr>
    </w:p>
    <w:p w14:paraId="16B4EE70" w14:textId="6DDCEDFB" w:rsidR="00081306" w:rsidRPr="00121D85" w:rsidRDefault="00081306" w:rsidP="00913B3E">
      <w:pPr>
        <w:ind w:left="450"/>
        <w:rPr>
          <w:b/>
        </w:rPr>
      </w:pPr>
      <w:r w:rsidRPr="00121D85">
        <w:rPr>
          <w:b/>
        </w:rPr>
        <w:t>Engagement Project Work Plan</w:t>
      </w:r>
      <w:r w:rsidR="00DE2B52" w:rsidRPr="00121D85">
        <w:rPr>
          <w:b/>
        </w:rPr>
        <w:t xml:space="preserve"> – suggested template</w:t>
      </w:r>
    </w:p>
    <w:tbl>
      <w:tblPr>
        <w:tblStyle w:val="TableGrid"/>
        <w:tblW w:w="9355" w:type="dxa"/>
        <w:tblLook w:val="04A0" w:firstRow="1" w:lastRow="0" w:firstColumn="1" w:lastColumn="0" w:noHBand="0" w:noVBand="1"/>
      </w:tblPr>
      <w:tblGrid>
        <w:gridCol w:w="1465"/>
        <w:gridCol w:w="1500"/>
        <w:gridCol w:w="1266"/>
        <w:gridCol w:w="1344"/>
        <w:gridCol w:w="1170"/>
        <w:gridCol w:w="1441"/>
        <w:gridCol w:w="1169"/>
      </w:tblGrid>
      <w:tr w:rsidR="00121D85" w:rsidRPr="00121D85" w14:paraId="7E0CE038" w14:textId="77777777" w:rsidTr="003C5ACE">
        <w:trPr>
          <w:trHeight w:val="751"/>
        </w:trPr>
        <w:tc>
          <w:tcPr>
            <w:tcW w:w="1465" w:type="dxa"/>
            <w:shd w:val="clear" w:color="auto" w:fill="D9D9D9" w:themeFill="background1" w:themeFillShade="D9"/>
          </w:tcPr>
          <w:p w14:paraId="355682A2" w14:textId="1DF64F70" w:rsidR="00081306" w:rsidRPr="00121D85" w:rsidRDefault="00081306" w:rsidP="00081306">
            <w:r w:rsidRPr="00121D85">
              <w:t>Strategy</w:t>
            </w:r>
          </w:p>
        </w:tc>
        <w:tc>
          <w:tcPr>
            <w:tcW w:w="1500" w:type="dxa"/>
            <w:shd w:val="clear" w:color="auto" w:fill="D9D9D9" w:themeFill="background1" w:themeFillShade="D9"/>
          </w:tcPr>
          <w:p w14:paraId="52DE5153" w14:textId="46DA515B" w:rsidR="00081306" w:rsidRPr="00121D85" w:rsidRDefault="00081306" w:rsidP="00081306">
            <w:r w:rsidRPr="00121D85">
              <w:t>Measureable Outcome</w:t>
            </w:r>
          </w:p>
        </w:tc>
        <w:tc>
          <w:tcPr>
            <w:tcW w:w="1266" w:type="dxa"/>
            <w:shd w:val="clear" w:color="auto" w:fill="D9D9D9" w:themeFill="background1" w:themeFillShade="D9"/>
          </w:tcPr>
          <w:p w14:paraId="35E2BA24" w14:textId="12F2D763" w:rsidR="00081306" w:rsidRPr="00121D85" w:rsidRDefault="00081306" w:rsidP="00081306">
            <w:r w:rsidRPr="00121D85">
              <w:t>Deadline</w:t>
            </w:r>
          </w:p>
        </w:tc>
        <w:tc>
          <w:tcPr>
            <w:tcW w:w="1344" w:type="dxa"/>
            <w:shd w:val="clear" w:color="auto" w:fill="D9D9D9" w:themeFill="background1" w:themeFillShade="D9"/>
          </w:tcPr>
          <w:p w14:paraId="560BBA83" w14:textId="4BE7D9EE" w:rsidR="00081306" w:rsidRPr="00121D85" w:rsidRDefault="00081306" w:rsidP="00081306">
            <w:r w:rsidRPr="00121D85">
              <w:t>Party responsible</w:t>
            </w:r>
          </w:p>
        </w:tc>
        <w:tc>
          <w:tcPr>
            <w:tcW w:w="1170" w:type="dxa"/>
            <w:shd w:val="clear" w:color="auto" w:fill="D9D9D9" w:themeFill="background1" w:themeFillShade="D9"/>
          </w:tcPr>
          <w:p w14:paraId="1AFF1FB7" w14:textId="7E521B3C" w:rsidR="00081306" w:rsidRPr="00121D85" w:rsidRDefault="00081306" w:rsidP="00081306">
            <w:r w:rsidRPr="00121D85">
              <w:t>Budget</w:t>
            </w:r>
          </w:p>
        </w:tc>
        <w:tc>
          <w:tcPr>
            <w:tcW w:w="1441" w:type="dxa"/>
            <w:shd w:val="clear" w:color="auto" w:fill="D9D9D9" w:themeFill="background1" w:themeFillShade="D9"/>
          </w:tcPr>
          <w:p w14:paraId="47333688" w14:textId="001B3710" w:rsidR="00081306" w:rsidRPr="00121D85" w:rsidRDefault="00081306" w:rsidP="00081306">
            <w:r w:rsidRPr="00121D85">
              <w:t>Funding sources identified</w:t>
            </w:r>
          </w:p>
        </w:tc>
        <w:tc>
          <w:tcPr>
            <w:tcW w:w="1169" w:type="dxa"/>
            <w:shd w:val="clear" w:color="auto" w:fill="D9D9D9" w:themeFill="background1" w:themeFillShade="D9"/>
          </w:tcPr>
          <w:p w14:paraId="48706714" w14:textId="3ABEDD0E" w:rsidR="00081306" w:rsidRPr="00121D85" w:rsidRDefault="00081306" w:rsidP="00081306">
            <w:r w:rsidRPr="00121D85">
              <w:t>Notes</w:t>
            </w:r>
          </w:p>
        </w:tc>
      </w:tr>
      <w:tr w:rsidR="00121D85" w:rsidRPr="00121D85" w14:paraId="0F8BA006" w14:textId="77777777" w:rsidTr="003C5ACE">
        <w:trPr>
          <w:trHeight w:val="965"/>
        </w:trPr>
        <w:tc>
          <w:tcPr>
            <w:tcW w:w="1465" w:type="dxa"/>
          </w:tcPr>
          <w:p w14:paraId="4F02CD89" w14:textId="77777777" w:rsidR="00081306" w:rsidRPr="00121D85" w:rsidRDefault="00081306" w:rsidP="00081306"/>
        </w:tc>
        <w:tc>
          <w:tcPr>
            <w:tcW w:w="1500" w:type="dxa"/>
          </w:tcPr>
          <w:p w14:paraId="3993F116" w14:textId="77777777" w:rsidR="00081306" w:rsidRPr="00121D85" w:rsidRDefault="00081306" w:rsidP="00081306"/>
        </w:tc>
        <w:tc>
          <w:tcPr>
            <w:tcW w:w="1266" w:type="dxa"/>
          </w:tcPr>
          <w:p w14:paraId="7B94BD8B" w14:textId="77777777" w:rsidR="00081306" w:rsidRPr="00121D85" w:rsidRDefault="00081306" w:rsidP="00081306"/>
        </w:tc>
        <w:tc>
          <w:tcPr>
            <w:tcW w:w="1344" w:type="dxa"/>
          </w:tcPr>
          <w:p w14:paraId="1438748F" w14:textId="77777777" w:rsidR="00081306" w:rsidRPr="00121D85" w:rsidRDefault="00081306" w:rsidP="00081306"/>
        </w:tc>
        <w:tc>
          <w:tcPr>
            <w:tcW w:w="1170" w:type="dxa"/>
          </w:tcPr>
          <w:p w14:paraId="54DC5D8D" w14:textId="77777777" w:rsidR="00081306" w:rsidRPr="00121D85" w:rsidRDefault="00081306" w:rsidP="00081306"/>
        </w:tc>
        <w:tc>
          <w:tcPr>
            <w:tcW w:w="1441" w:type="dxa"/>
          </w:tcPr>
          <w:p w14:paraId="6351CAD4" w14:textId="77777777" w:rsidR="00081306" w:rsidRPr="00121D85" w:rsidRDefault="00081306" w:rsidP="00081306"/>
        </w:tc>
        <w:tc>
          <w:tcPr>
            <w:tcW w:w="1169" w:type="dxa"/>
          </w:tcPr>
          <w:p w14:paraId="24FDCEA1" w14:textId="12BFCE16" w:rsidR="00081306" w:rsidRPr="00121D85" w:rsidRDefault="00081306" w:rsidP="00081306"/>
        </w:tc>
      </w:tr>
      <w:tr w:rsidR="00121D85" w:rsidRPr="00121D85" w14:paraId="50EAAE63" w14:textId="77777777" w:rsidTr="003C5ACE">
        <w:trPr>
          <w:trHeight w:val="965"/>
        </w:trPr>
        <w:tc>
          <w:tcPr>
            <w:tcW w:w="1465" w:type="dxa"/>
          </w:tcPr>
          <w:p w14:paraId="225615F4" w14:textId="77777777" w:rsidR="00081306" w:rsidRPr="00121D85" w:rsidRDefault="00081306" w:rsidP="00081306"/>
        </w:tc>
        <w:tc>
          <w:tcPr>
            <w:tcW w:w="1500" w:type="dxa"/>
          </w:tcPr>
          <w:p w14:paraId="5B94EFC1" w14:textId="77777777" w:rsidR="00081306" w:rsidRPr="00121D85" w:rsidRDefault="00081306" w:rsidP="00081306"/>
        </w:tc>
        <w:tc>
          <w:tcPr>
            <w:tcW w:w="1266" w:type="dxa"/>
          </w:tcPr>
          <w:p w14:paraId="7BBEAF34" w14:textId="77777777" w:rsidR="00081306" w:rsidRPr="00121D85" w:rsidRDefault="00081306" w:rsidP="00081306"/>
        </w:tc>
        <w:tc>
          <w:tcPr>
            <w:tcW w:w="1344" w:type="dxa"/>
          </w:tcPr>
          <w:p w14:paraId="5D5453E7" w14:textId="77777777" w:rsidR="00081306" w:rsidRPr="00121D85" w:rsidRDefault="00081306" w:rsidP="00081306"/>
        </w:tc>
        <w:tc>
          <w:tcPr>
            <w:tcW w:w="1170" w:type="dxa"/>
          </w:tcPr>
          <w:p w14:paraId="0723A20F" w14:textId="77777777" w:rsidR="00081306" w:rsidRPr="00121D85" w:rsidRDefault="00081306" w:rsidP="00081306"/>
        </w:tc>
        <w:tc>
          <w:tcPr>
            <w:tcW w:w="1441" w:type="dxa"/>
          </w:tcPr>
          <w:p w14:paraId="7D0CC474" w14:textId="77777777" w:rsidR="00081306" w:rsidRPr="00121D85" w:rsidRDefault="00081306" w:rsidP="00081306"/>
        </w:tc>
        <w:tc>
          <w:tcPr>
            <w:tcW w:w="1169" w:type="dxa"/>
          </w:tcPr>
          <w:p w14:paraId="6DD9A061" w14:textId="77777777" w:rsidR="00081306" w:rsidRPr="00121D85" w:rsidRDefault="00081306" w:rsidP="00081306"/>
        </w:tc>
      </w:tr>
      <w:tr w:rsidR="00121D85" w:rsidRPr="00121D85" w14:paraId="4F69F64E" w14:textId="77777777" w:rsidTr="003C5ACE">
        <w:trPr>
          <w:trHeight w:val="965"/>
        </w:trPr>
        <w:tc>
          <w:tcPr>
            <w:tcW w:w="1465" w:type="dxa"/>
          </w:tcPr>
          <w:p w14:paraId="0713408A" w14:textId="77777777" w:rsidR="00081306" w:rsidRPr="00121D85" w:rsidRDefault="00081306" w:rsidP="00081306"/>
        </w:tc>
        <w:tc>
          <w:tcPr>
            <w:tcW w:w="1500" w:type="dxa"/>
          </w:tcPr>
          <w:p w14:paraId="089FAC1A" w14:textId="77777777" w:rsidR="00081306" w:rsidRPr="00121D85" w:rsidRDefault="00081306" w:rsidP="00081306"/>
        </w:tc>
        <w:tc>
          <w:tcPr>
            <w:tcW w:w="1266" w:type="dxa"/>
          </w:tcPr>
          <w:p w14:paraId="709A1D3C" w14:textId="77777777" w:rsidR="00081306" w:rsidRPr="00121D85" w:rsidRDefault="00081306" w:rsidP="00081306"/>
        </w:tc>
        <w:tc>
          <w:tcPr>
            <w:tcW w:w="1344" w:type="dxa"/>
          </w:tcPr>
          <w:p w14:paraId="6360850D" w14:textId="77777777" w:rsidR="00081306" w:rsidRPr="00121D85" w:rsidRDefault="00081306" w:rsidP="00081306"/>
        </w:tc>
        <w:tc>
          <w:tcPr>
            <w:tcW w:w="1170" w:type="dxa"/>
          </w:tcPr>
          <w:p w14:paraId="08DD201D" w14:textId="77777777" w:rsidR="00081306" w:rsidRPr="00121D85" w:rsidRDefault="00081306" w:rsidP="00081306"/>
        </w:tc>
        <w:tc>
          <w:tcPr>
            <w:tcW w:w="1441" w:type="dxa"/>
          </w:tcPr>
          <w:p w14:paraId="2625AA97" w14:textId="77777777" w:rsidR="00081306" w:rsidRPr="00121D85" w:rsidRDefault="00081306" w:rsidP="00081306"/>
        </w:tc>
        <w:tc>
          <w:tcPr>
            <w:tcW w:w="1169" w:type="dxa"/>
          </w:tcPr>
          <w:p w14:paraId="0E0E2339" w14:textId="77777777" w:rsidR="00081306" w:rsidRPr="00121D85" w:rsidRDefault="00081306" w:rsidP="00081306"/>
        </w:tc>
      </w:tr>
      <w:tr w:rsidR="00913B3E" w:rsidRPr="00121D85" w14:paraId="20FF80E2" w14:textId="77777777" w:rsidTr="003C5ACE">
        <w:trPr>
          <w:trHeight w:val="965"/>
        </w:trPr>
        <w:tc>
          <w:tcPr>
            <w:tcW w:w="1465" w:type="dxa"/>
          </w:tcPr>
          <w:p w14:paraId="5CDD43DC" w14:textId="77777777" w:rsidR="00913B3E" w:rsidRPr="00121D85" w:rsidRDefault="00913B3E" w:rsidP="00081306"/>
        </w:tc>
        <w:tc>
          <w:tcPr>
            <w:tcW w:w="1500" w:type="dxa"/>
          </w:tcPr>
          <w:p w14:paraId="2F812F5B" w14:textId="77777777" w:rsidR="00913B3E" w:rsidRPr="00121D85" w:rsidRDefault="00913B3E" w:rsidP="00081306"/>
        </w:tc>
        <w:tc>
          <w:tcPr>
            <w:tcW w:w="1266" w:type="dxa"/>
          </w:tcPr>
          <w:p w14:paraId="0A028722" w14:textId="77777777" w:rsidR="00913B3E" w:rsidRPr="00121D85" w:rsidRDefault="00913B3E" w:rsidP="00081306"/>
        </w:tc>
        <w:tc>
          <w:tcPr>
            <w:tcW w:w="1344" w:type="dxa"/>
          </w:tcPr>
          <w:p w14:paraId="1E06EB5C" w14:textId="77777777" w:rsidR="00913B3E" w:rsidRPr="00121D85" w:rsidRDefault="00913B3E" w:rsidP="00081306"/>
        </w:tc>
        <w:tc>
          <w:tcPr>
            <w:tcW w:w="1170" w:type="dxa"/>
          </w:tcPr>
          <w:p w14:paraId="0A7FF141" w14:textId="77777777" w:rsidR="00913B3E" w:rsidRPr="00121D85" w:rsidRDefault="00913B3E" w:rsidP="00081306"/>
        </w:tc>
        <w:tc>
          <w:tcPr>
            <w:tcW w:w="1441" w:type="dxa"/>
          </w:tcPr>
          <w:p w14:paraId="6957135E" w14:textId="77777777" w:rsidR="00913B3E" w:rsidRPr="00121D85" w:rsidRDefault="00913B3E" w:rsidP="00081306"/>
        </w:tc>
        <w:tc>
          <w:tcPr>
            <w:tcW w:w="1169" w:type="dxa"/>
          </w:tcPr>
          <w:p w14:paraId="4C8EE54C" w14:textId="77777777" w:rsidR="00913B3E" w:rsidRPr="00121D85" w:rsidRDefault="00913B3E" w:rsidP="00081306"/>
        </w:tc>
      </w:tr>
      <w:tr w:rsidR="00913B3E" w:rsidRPr="00121D85" w14:paraId="00E2423A" w14:textId="77777777" w:rsidTr="003C5ACE">
        <w:trPr>
          <w:trHeight w:val="965"/>
        </w:trPr>
        <w:tc>
          <w:tcPr>
            <w:tcW w:w="1465" w:type="dxa"/>
          </w:tcPr>
          <w:p w14:paraId="7D61C3C0" w14:textId="77777777" w:rsidR="00913B3E" w:rsidRPr="00121D85" w:rsidRDefault="00913B3E" w:rsidP="00081306"/>
        </w:tc>
        <w:tc>
          <w:tcPr>
            <w:tcW w:w="1500" w:type="dxa"/>
          </w:tcPr>
          <w:p w14:paraId="2A9F8D98" w14:textId="77777777" w:rsidR="00913B3E" w:rsidRPr="00121D85" w:rsidRDefault="00913B3E" w:rsidP="00081306"/>
        </w:tc>
        <w:tc>
          <w:tcPr>
            <w:tcW w:w="1266" w:type="dxa"/>
          </w:tcPr>
          <w:p w14:paraId="4607C8F9" w14:textId="77777777" w:rsidR="00913B3E" w:rsidRPr="00121D85" w:rsidRDefault="00913B3E" w:rsidP="00081306"/>
        </w:tc>
        <w:tc>
          <w:tcPr>
            <w:tcW w:w="1344" w:type="dxa"/>
          </w:tcPr>
          <w:p w14:paraId="33B5E09C" w14:textId="77777777" w:rsidR="00913B3E" w:rsidRPr="00121D85" w:rsidRDefault="00913B3E" w:rsidP="00081306"/>
        </w:tc>
        <w:tc>
          <w:tcPr>
            <w:tcW w:w="1170" w:type="dxa"/>
          </w:tcPr>
          <w:p w14:paraId="63768694" w14:textId="77777777" w:rsidR="00913B3E" w:rsidRPr="00121D85" w:rsidRDefault="00913B3E" w:rsidP="00081306"/>
        </w:tc>
        <w:tc>
          <w:tcPr>
            <w:tcW w:w="1441" w:type="dxa"/>
          </w:tcPr>
          <w:p w14:paraId="5515C7A9" w14:textId="77777777" w:rsidR="00913B3E" w:rsidRPr="00121D85" w:rsidRDefault="00913B3E" w:rsidP="00081306"/>
        </w:tc>
        <w:tc>
          <w:tcPr>
            <w:tcW w:w="1169" w:type="dxa"/>
          </w:tcPr>
          <w:p w14:paraId="3F998DD0" w14:textId="77777777" w:rsidR="00913B3E" w:rsidRPr="00121D85" w:rsidRDefault="00913B3E" w:rsidP="00081306"/>
        </w:tc>
      </w:tr>
      <w:tr w:rsidR="003C5ACE" w:rsidRPr="00121D85" w14:paraId="3B46E161" w14:textId="77777777" w:rsidTr="003C5ACE">
        <w:trPr>
          <w:trHeight w:val="965"/>
        </w:trPr>
        <w:tc>
          <w:tcPr>
            <w:tcW w:w="1465" w:type="dxa"/>
          </w:tcPr>
          <w:p w14:paraId="04EA4F46" w14:textId="77777777" w:rsidR="003C5ACE" w:rsidRPr="00121D85" w:rsidRDefault="003C5ACE" w:rsidP="00081306"/>
        </w:tc>
        <w:tc>
          <w:tcPr>
            <w:tcW w:w="1500" w:type="dxa"/>
          </w:tcPr>
          <w:p w14:paraId="2BEFEF4C" w14:textId="77777777" w:rsidR="003C5ACE" w:rsidRPr="00121D85" w:rsidRDefault="003C5ACE" w:rsidP="00081306"/>
        </w:tc>
        <w:tc>
          <w:tcPr>
            <w:tcW w:w="1266" w:type="dxa"/>
          </w:tcPr>
          <w:p w14:paraId="2EBBF94C" w14:textId="77777777" w:rsidR="003C5ACE" w:rsidRPr="00121D85" w:rsidRDefault="003C5ACE" w:rsidP="00081306"/>
        </w:tc>
        <w:tc>
          <w:tcPr>
            <w:tcW w:w="1344" w:type="dxa"/>
          </w:tcPr>
          <w:p w14:paraId="7C57A568" w14:textId="77777777" w:rsidR="003C5ACE" w:rsidRPr="00121D85" w:rsidRDefault="003C5ACE" w:rsidP="00081306"/>
        </w:tc>
        <w:tc>
          <w:tcPr>
            <w:tcW w:w="1170" w:type="dxa"/>
          </w:tcPr>
          <w:p w14:paraId="49718DF4" w14:textId="77777777" w:rsidR="003C5ACE" w:rsidRPr="00121D85" w:rsidRDefault="003C5ACE" w:rsidP="00081306"/>
        </w:tc>
        <w:tc>
          <w:tcPr>
            <w:tcW w:w="1441" w:type="dxa"/>
          </w:tcPr>
          <w:p w14:paraId="245F9732" w14:textId="77777777" w:rsidR="003C5ACE" w:rsidRPr="00121D85" w:rsidRDefault="003C5ACE" w:rsidP="00081306"/>
        </w:tc>
        <w:tc>
          <w:tcPr>
            <w:tcW w:w="1169" w:type="dxa"/>
          </w:tcPr>
          <w:p w14:paraId="02380C92" w14:textId="77777777" w:rsidR="003C5ACE" w:rsidRPr="00121D85" w:rsidRDefault="003C5ACE" w:rsidP="00081306"/>
        </w:tc>
      </w:tr>
    </w:tbl>
    <w:p w14:paraId="0B3A32F3" w14:textId="77777777" w:rsidR="00E90300" w:rsidRPr="00121D85" w:rsidRDefault="00E90300" w:rsidP="00081306">
      <w:pPr>
        <w:sectPr w:rsidR="00E90300" w:rsidRPr="00121D85" w:rsidSect="00913B3E">
          <w:headerReference w:type="default" r:id="rId11"/>
          <w:footerReference w:type="default" r:id="rId12"/>
          <w:pgSz w:w="12240" w:h="15840"/>
          <w:pgMar w:top="1440" w:right="1440" w:bottom="1440" w:left="1440" w:header="720" w:footer="720" w:gutter="0"/>
          <w:cols w:space="720"/>
          <w:docGrid w:linePitch="360"/>
        </w:sectPr>
      </w:pPr>
    </w:p>
    <w:p w14:paraId="423F66D1" w14:textId="2D8989E8" w:rsidR="00E90300" w:rsidRPr="00121D85" w:rsidRDefault="009E4EF1" w:rsidP="00E90300">
      <w:pPr>
        <w:tabs>
          <w:tab w:val="left" w:pos="360"/>
          <w:tab w:val="right" w:pos="9360"/>
        </w:tabs>
        <w:rPr>
          <w:b/>
          <w:u w:val="single"/>
        </w:rPr>
      </w:pPr>
      <w:r w:rsidRPr="00121D85">
        <w:rPr>
          <w:b/>
          <w:u w:val="single"/>
        </w:rPr>
        <w:lastRenderedPageBreak/>
        <w:t>C</w:t>
      </w:r>
      <w:r w:rsidR="00E90300" w:rsidRPr="00121D85">
        <w:rPr>
          <w:b/>
          <w:u w:val="single"/>
        </w:rPr>
        <w:t>.</w:t>
      </w:r>
      <w:r w:rsidR="00E90300" w:rsidRPr="00121D85">
        <w:rPr>
          <w:b/>
          <w:u w:val="single"/>
        </w:rPr>
        <w:tab/>
      </w:r>
      <w:r w:rsidR="00712CBB" w:rsidRPr="00121D85">
        <w:rPr>
          <w:b/>
          <w:u w:val="single"/>
        </w:rPr>
        <w:t>IMPLEMENT</w:t>
      </w:r>
      <w:r w:rsidR="00E90300" w:rsidRPr="00121D85">
        <w:rPr>
          <w:b/>
          <w:u w:val="single"/>
        </w:rPr>
        <w:tab/>
      </w:r>
    </w:p>
    <w:p w14:paraId="09EF101F" w14:textId="2D720BC4" w:rsidR="00E90300" w:rsidRPr="00121D85" w:rsidRDefault="00E90300" w:rsidP="00081306">
      <w:pPr>
        <w:rPr>
          <w:u w:val="single"/>
        </w:rPr>
      </w:pPr>
    </w:p>
    <w:p w14:paraId="50133A51" w14:textId="0488281C" w:rsidR="00E90300" w:rsidRPr="00121D85" w:rsidRDefault="00E90300" w:rsidP="005F560E">
      <w:pPr>
        <w:pStyle w:val="ListParagraph"/>
        <w:numPr>
          <w:ilvl w:val="0"/>
          <w:numId w:val="8"/>
        </w:numPr>
        <w:rPr>
          <w:b/>
        </w:rPr>
      </w:pPr>
      <w:r w:rsidRPr="00121D85">
        <w:rPr>
          <w:b/>
        </w:rPr>
        <w:t>Troubleshoot</w:t>
      </w:r>
    </w:p>
    <w:p w14:paraId="76777045" w14:textId="7137413F" w:rsidR="00E90300" w:rsidRPr="00121D85" w:rsidRDefault="00E90300" w:rsidP="00E90300">
      <w:pPr>
        <w:pStyle w:val="ListParagraph"/>
        <w:ind w:left="360"/>
      </w:pPr>
      <w:r w:rsidRPr="00121D85">
        <w:t>What issues are we running into? How will we address them?</w:t>
      </w:r>
    </w:p>
    <w:p w14:paraId="58E38BF1" w14:textId="77777777" w:rsidR="00E90300" w:rsidRPr="00121D85" w:rsidRDefault="00E90300" w:rsidP="00E90300">
      <w:pPr>
        <w:rPr>
          <w:b/>
        </w:rPr>
      </w:pPr>
    </w:p>
    <w:p w14:paraId="63DB8DF0" w14:textId="4EB582DA" w:rsidR="00E90300" w:rsidRPr="00121D85" w:rsidRDefault="00E90300" w:rsidP="005F560E">
      <w:pPr>
        <w:pStyle w:val="ListParagraph"/>
        <w:numPr>
          <w:ilvl w:val="0"/>
          <w:numId w:val="8"/>
        </w:numPr>
        <w:rPr>
          <w:b/>
        </w:rPr>
      </w:pPr>
      <w:r w:rsidRPr="00121D85">
        <w:rPr>
          <w:b/>
        </w:rPr>
        <w:t>Document</w:t>
      </w:r>
    </w:p>
    <w:p w14:paraId="2469BFEF" w14:textId="5EE926A0" w:rsidR="00E90300" w:rsidRPr="00121D85" w:rsidRDefault="00E90300" w:rsidP="00E90300">
      <w:pPr>
        <w:pStyle w:val="ListParagraph"/>
        <w:ind w:left="360"/>
      </w:pPr>
      <w:r w:rsidRPr="00121D85">
        <w:t>Document observations and data as you go to inform evaluation and improvement.</w:t>
      </w:r>
    </w:p>
    <w:p w14:paraId="07F50C65" w14:textId="6C5CEB35" w:rsidR="00E90300" w:rsidRPr="00121D85" w:rsidRDefault="00E90300" w:rsidP="00E90300">
      <w:pPr>
        <w:pStyle w:val="ListParagraph"/>
        <w:numPr>
          <w:ilvl w:val="1"/>
          <w:numId w:val="6"/>
        </w:numPr>
      </w:pPr>
      <w:r w:rsidRPr="00121D85">
        <w:t>What is going well?</w:t>
      </w:r>
    </w:p>
    <w:p w14:paraId="71372A41" w14:textId="38C5435D" w:rsidR="00E90300" w:rsidRPr="00121D85" w:rsidRDefault="00C74090" w:rsidP="00E90300">
      <w:pPr>
        <w:pStyle w:val="ListParagraph"/>
        <w:numPr>
          <w:ilvl w:val="1"/>
          <w:numId w:val="6"/>
        </w:numPr>
      </w:pPr>
      <w:r w:rsidRPr="00121D85">
        <w:t>What barriers have you overcome</w:t>
      </w:r>
      <w:r w:rsidR="00E90300" w:rsidRPr="00121D85">
        <w:t>?</w:t>
      </w:r>
      <w:r w:rsidRPr="00121D85">
        <w:t xml:space="preserve"> What barriers remain?</w:t>
      </w:r>
    </w:p>
    <w:p w14:paraId="43B84A2A" w14:textId="741D47A1" w:rsidR="00E90300" w:rsidRPr="00121D85" w:rsidRDefault="00E90300" w:rsidP="00E90300">
      <w:pPr>
        <w:pStyle w:val="ListParagraph"/>
        <w:numPr>
          <w:ilvl w:val="1"/>
          <w:numId w:val="6"/>
        </w:numPr>
      </w:pPr>
      <w:r w:rsidRPr="00121D85">
        <w:t xml:space="preserve">What more </w:t>
      </w:r>
      <w:r w:rsidR="00C74090" w:rsidRPr="00121D85">
        <w:t>are you learning about the community that can inform the rest of this process and future processes?</w:t>
      </w:r>
    </w:p>
    <w:p w14:paraId="1A52E49F" w14:textId="77777777" w:rsidR="00E90300" w:rsidRPr="00121D85" w:rsidRDefault="00E90300" w:rsidP="00E90300"/>
    <w:p w14:paraId="6901B500" w14:textId="77777777" w:rsidR="00BE5C58" w:rsidRPr="00121D85" w:rsidRDefault="00BE5C58" w:rsidP="00E90300"/>
    <w:p w14:paraId="6E493DB7" w14:textId="0D8EFDF9" w:rsidR="00E90300" w:rsidRPr="00121D85" w:rsidRDefault="009E4EF1" w:rsidP="00E90300">
      <w:pPr>
        <w:tabs>
          <w:tab w:val="left" w:pos="360"/>
          <w:tab w:val="right" w:pos="9360"/>
        </w:tabs>
        <w:rPr>
          <w:b/>
          <w:u w:val="single"/>
        </w:rPr>
      </w:pPr>
      <w:r w:rsidRPr="00121D85">
        <w:rPr>
          <w:b/>
          <w:u w:val="single"/>
        </w:rPr>
        <w:t>D</w:t>
      </w:r>
      <w:r w:rsidR="00E90300" w:rsidRPr="00121D85">
        <w:rPr>
          <w:b/>
          <w:u w:val="single"/>
        </w:rPr>
        <w:t>.</w:t>
      </w:r>
      <w:r w:rsidR="00E90300" w:rsidRPr="00121D85">
        <w:rPr>
          <w:b/>
          <w:u w:val="single"/>
        </w:rPr>
        <w:tab/>
      </w:r>
      <w:r w:rsidR="00712CBB" w:rsidRPr="00121D85">
        <w:rPr>
          <w:b/>
          <w:u w:val="single"/>
        </w:rPr>
        <w:t>EVALUATE</w:t>
      </w:r>
      <w:r w:rsidR="00E90300" w:rsidRPr="00121D85">
        <w:rPr>
          <w:b/>
          <w:u w:val="single"/>
        </w:rPr>
        <w:tab/>
      </w:r>
    </w:p>
    <w:p w14:paraId="06E52D47" w14:textId="77777777" w:rsidR="00E90300" w:rsidRPr="00121D85" w:rsidRDefault="00E90300" w:rsidP="00E90300">
      <w:pPr>
        <w:tabs>
          <w:tab w:val="left" w:pos="360"/>
          <w:tab w:val="right" w:pos="9360"/>
        </w:tabs>
      </w:pPr>
    </w:p>
    <w:p w14:paraId="714BB0C0" w14:textId="77777777" w:rsidR="006B41F6" w:rsidRPr="00121D85" w:rsidRDefault="00E90300" w:rsidP="005F560E">
      <w:pPr>
        <w:pStyle w:val="ListParagraph"/>
        <w:numPr>
          <w:ilvl w:val="0"/>
          <w:numId w:val="7"/>
        </w:numPr>
        <w:tabs>
          <w:tab w:val="left" w:pos="360"/>
          <w:tab w:val="right" w:pos="9360"/>
        </w:tabs>
        <w:rPr>
          <w:b/>
        </w:rPr>
      </w:pPr>
      <w:r w:rsidRPr="00121D85">
        <w:rPr>
          <w:b/>
        </w:rPr>
        <w:t>Evaluate</w:t>
      </w:r>
      <w:r w:rsidRPr="00121D85">
        <w:t xml:space="preserve"> </w:t>
      </w:r>
    </w:p>
    <w:p w14:paraId="4DC48384" w14:textId="17E64D86" w:rsidR="00E90300" w:rsidRPr="00121D85" w:rsidRDefault="007659A0" w:rsidP="006B41F6">
      <w:pPr>
        <w:pStyle w:val="ListParagraph"/>
        <w:tabs>
          <w:tab w:val="left" w:pos="360"/>
          <w:tab w:val="right" w:pos="9360"/>
        </w:tabs>
        <w:ind w:left="360"/>
        <w:rPr>
          <w:b/>
        </w:rPr>
      </w:pPr>
      <w:r w:rsidRPr="00121D85">
        <w:t>Involve community me</w:t>
      </w:r>
      <w:r w:rsidR="007E6909" w:rsidRPr="00121D85">
        <w:t>mbers in the evaluation process, and answer the following questions.</w:t>
      </w:r>
    </w:p>
    <w:p w14:paraId="4146F5FD" w14:textId="77777777" w:rsidR="00E90300" w:rsidRPr="00121D85" w:rsidRDefault="00E90300" w:rsidP="005F560E">
      <w:pPr>
        <w:pStyle w:val="ListParagraph"/>
        <w:numPr>
          <w:ilvl w:val="1"/>
          <w:numId w:val="7"/>
        </w:numPr>
        <w:tabs>
          <w:tab w:val="left" w:pos="360"/>
          <w:tab w:val="right" w:pos="9360"/>
        </w:tabs>
      </w:pPr>
      <w:r w:rsidRPr="00121D85">
        <w:t xml:space="preserve">For each strategy in the project plan, was the outcome achieved? </w:t>
      </w:r>
    </w:p>
    <w:p w14:paraId="33CDDB76" w14:textId="777E2EBC" w:rsidR="00E90300" w:rsidRPr="00121D85" w:rsidRDefault="00E90300" w:rsidP="005F560E">
      <w:pPr>
        <w:pStyle w:val="ListParagraph"/>
        <w:numPr>
          <w:ilvl w:val="1"/>
          <w:numId w:val="7"/>
        </w:numPr>
        <w:tabs>
          <w:tab w:val="left" w:pos="360"/>
          <w:tab w:val="right" w:pos="9360"/>
        </w:tabs>
      </w:pPr>
      <w:r w:rsidRPr="00121D85">
        <w:t>Why or why not?</w:t>
      </w:r>
    </w:p>
    <w:p w14:paraId="3ED3DCA8" w14:textId="2F5D9E14" w:rsidR="00E90300" w:rsidRPr="00121D85" w:rsidRDefault="00E90300" w:rsidP="005F560E">
      <w:pPr>
        <w:pStyle w:val="ListParagraph"/>
        <w:numPr>
          <w:ilvl w:val="1"/>
          <w:numId w:val="7"/>
        </w:numPr>
        <w:tabs>
          <w:tab w:val="left" w:pos="360"/>
          <w:tab w:val="right" w:pos="9360"/>
        </w:tabs>
      </w:pPr>
      <w:r w:rsidRPr="00121D85">
        <w:t xml:space="preserve">Did accomplishing the outcomes </w:t>
      </w:r>
      <w:r w:rsidR="00C2443F" w:rsidRPr="00121D85">
        <w:t xml:space="preserve">help </w:t>
      </w:r>
      <w:r w:rsidRPr="00121D85">
        <w:t xml:space="preserve">achieve </w:t>
      </w:r>
      <w:r w:rsidR="00C2443F" w:rsidRPr="00121D85">
        <w:t xml:space="preserve">long-term </w:t>
      </w:r>
      <w:r w:rsidRPr="00121D85">
        <w:t>goals?</w:t>
      </w:r>
    </w:p>
    <w:p w14:paraId="0DC328CE" w14:textId="42221C12" w:rsidR="00C2443F" w:rsidRPr="00121D85" w:rsidRDefault="00C2443F" w:rsidP="005F560E">
      <w:pPr>
        <w:pStyle w:val="ListParagraph"/>
        <w:numPr>
          <w:ilvl w:val="1"/>
          <w:numId w:val="7"/>
        </w:numPr>
        <w:tabs>
          <w:tab w:val="left" w:pos="360"/>
          <w:tab w:val="right" w:pos="9360"/>
        </w:tabs>
      </w:pPr>
      <w:r w:rsidRPr="00121D85">
        <w:t>Did accomplishing the outcomes help achieve the community’s vision?</w:t>
      </w:r>
    </w:p>
    <w:p w14:paraId="395AC8CC" w14:textId="472BE551" w:rsidR="00E90300" w:rsidRPr="00121D85" w:rsidRDefault="00E90300" w:rsidP="005F560E">
      <w:pPr>
        <w:pStyle w:val="ListParagraph"/>
        <w:numPr>
          <w:ilvl w:val="1"/>
          <w:numId w:val="7"/>
        </w:numPr>
        <w:tabs>
          <w:tab w:val="left" w:pos="360"/>
          <w:tab w:val="right" w:pos="9360"/>
        </w:tabs>
      </w:pPr>
      <w:r w:rsidRPr="00121D85">
        <w:t>What worked well? What didn’t?</w:t>
      </w:r>
    </w:p>
    <w:p w14:paraId="27DC3D64" w14:textId="7A0932E8" w:rsidR="00E90300" w:rsidRPr="00121D85" w:rsidRDefault="00E90300" w:rsidP="005F560E">
      <w:pPr>
        <w:pStyle w:val="ListParagraph"/>
        <w:numPr>
          <w:ilvl w:val="1"/>
          <w:numId w:val="7"/>
        </w:numPr>
        <w:tabs>
          <w:tab w:val="left" w:pos="360"/>
          <w:tab w:val="right" w:pos="9360"/>
        </w:tabs>
      </w:pPr>
      <w:r w:rsidRPr="00121D85">
        <w:t>What would we change next time?</w:t>
      </w:r>
    </w:p>
    <w:p w14:paraId="453071A9" w14:textId="77777777" w:rsidR="007659A0" w:rsidRPr="00121D85" w:rsidRDefault="007659A0" w:rsidP="007659A0">
      <w:pPr>
        <w:tabs>
          <w:tab w:val="left" w:pos="360"/>
          <w:tab w:val="right" w:pos="9360"/>
        </w:tabs>
      </w:pPr>
    </w:p>
    <w:p w14:paraId="0F08AE7F" w14:textId="4B505BE0" w:rsidR="007659A0" w:rsidRPr="00121D85" w:rsidRDefault="007659A0" w:rsidP="005F560E">
      <w:pPr>
        <w:pStyle w:val="ListParagraph"/>
        <w:numPr>
          <w:ilvl w:val="0"/>
          <w:numId w:val="7"/>
        </w:numPr>
        <w:tabs>
          <w:tab w:val="left" w:pos="360"/>
          <w:tab w:val="right" w:pos="9360"/>
        </w:tabs>
        <w:rPr>
          <w:b/>
        </w:rPr>
      </w:pPr>
      <w:r w:rsidRPr="00121D85">
        <w:rPr>
          <w:b/>
        </w:rPr>
        <w:t>Share results</w:t>
      </w:r>
    </w:p>
    <w:p w14:paraId="6D4AD58A" w14:textId="02B620EE" w:rsidR="00E90300" w:rsidRPr="00121D85" w:rsidRDefault="007659A0" w:rsidP="00C74090">
      <w:pPr>
        <w:pStyle w:val="ListParagraph"/>
        <w:tabs>
          <w:tab w:val="left" w:pos="360"/>
          <w:tab w:val="right" w:pos="9360"/>
        </w:tabs>
        <w:ind w:left="360"/>
      </w:pPr>
      <w:r w:rsidRPr="00121D85">
        <w:t xml:space="preserve">With all partners: community, city, utilities, Department of Commerce, Public Utilities Commission, etc.  </w:t>
      </w:r>
    </w:p>
    <w:sectPr w:rsidR="00E90300" w:rsidRPr="00121D85" w:rsidSect="00E90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0F8A" w14:textId="77777777" w:rsidR="006D7637" w:rsidRDefault="006D7637" w:rsidP="00BE5C58">
      <w:pPr>
        <w:spacing w:line="240" w:lineRule="auto"/>
      </w:pPr>
      <w:r>
        <w:separator/>
      </w:r>
    </w:p>
  </w:endnote>
  <w:endnote w:type="continuationSeparator" w:id="0">
    <w:p w14:paraId="427E21C4" w14:textId="77777777" w:rsidR="006D7637" w:rsidRDefault="006D7637" w:rsidP="00BE5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84121"/>
      <w:docPartObj>
        <w:docPartGallery w:val="Page Numbers (Bottom of Page)"/>
        <w:docPartUnique/>
      </w:docPartObj>
    </w:sdtPr>
    <w:sdtEndPr>
      <w:rPr>
        <w:noProof/>
      </w:rPr>
    </w:sdtEndPr>
    <w:sdtContent>
      <w:p w14:paraId="4773A426" w14:textId="0A6ECB92" w:rsidR="00915BC8" w:rsidRDefault="00915BC8">
        <w:pPr>
          <w:pStyle w:val="Footer"/>
          <w:jc w:val="center"/>
        </w:pPr>
        <w:r>
          <w:fldChar w:fldCharType="begin"/>
        </w:r>
        <w:r>
          <w:instrText xml:space="preserve"> PAGE   \* MERGEFORMAT </w:instrText>
        </w:r>
        <w:r>
          <w:fldChar w:fldCharType="separate"/>
        </w:r>
        <w:r w:rsidR="0077000E">
          <w:rPr>
            <w:noProof/>
          </w:rPr>
          <w:t>5</w:t>
        </w:r>
        <w:r>
          <w:rPr>
            <w:noProof/>
          </w:rPr>
          <w:fldChar w:fldCharType="end"/>
        </w:r>
      </w:p>
    </w:sdtContent>
  </w:sdt>
  <w:p w14:paraId="598154BB" w14:textId="77777777" w:rsidR="00915BC8" w:rsidRDefault="00915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1FCF" w14:textId="77777777" w:rsidR="006D7637" w:rsidRDefault="006D7637" w:rsidP="00BE5C58">
      <w:pPr>
        <w:spacing w:line="240" w:lineRule="auto"/>
      </w:pPr>
      <w:r>
        <w:separator/>
      </w:r>
    </w:p>
  </w:footnote>
  <w:footnote w:type="continuationSeparator" w:id="0">
    <w:p w14:paraId="01160CDD" w14:textId="77777777" w:rsidR="006D7637" w:rsidRDefault="006D7637" w:rsidP="00BE5C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6D5B" w14:textId="23E87EA0" w:rsidR="00D65B8B" w:rsidRDefault="006D7637">
    <w:pPr>
      <w:pStyle w:val="Header"/>
    </w:pPr>
    <w:sdt>
      <w:sdtPr>
        <w:id w:val="1927228055"/>
        <w:docPartObj>
          <w:docPartGallery w:val="Watermarks"/>
          <w:docPartUnique/>
        </w:docPartObj>
      </w:sdtPr>
      <w:sdtEndPr/>
      <w:sdtContent>
        <w:r>
          <w:rPr>
            <w:noProof/>
          </w:rPr>
          <w:pict w14:anchorId="5EECB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5B8B">
      <w:t>Appendix A: Community Engagement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4F"/>
    <w:multiLevelType w:val="hybridMultilevel"/>
    <w:tmpl w:val="600E63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A62"/>
    <w:multiLevelType w:val="hybridMultilevel"/>
    <w:tmpl w:val="EB162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051D5"/>
    <w:multiLevelType w:val="hybridMultilevel"/>
    <w:tmpl w:val="6204B40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9442C"/>
    <w:multiLevelType w:val="hybridMultilevel"/>
    <w:tmpl w:val="EB162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8A50C8"/>
    <w:multiLevelType w:val="hybridMultilevel"/>
    <w:tmpl w:val="EB162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480F52"/>
    <w:multiLevelType w:val="hybridMultilevel"/>
    <w:tmpl w:val="EB1627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C29D2"/>
    <w:multiLevelType w:val="hybridMultilevel"/>
    <w:tmpl w:val="275AF1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7B5CD9A0">
      <w:numFmt w:val="bullet"/>
      <w:lvlText w:val=""/>
      <w:lvlJc w:val="left"/>
      <w:pPr>
        <w:ind w:left="1800" w:hanging="180"/>
      </w:pPr>
      <w:rPr>
        <w:rFonts w:ascii="Symbol" w:eastAsiaTheme="minorHAnsi" w:hAnsi="Symbol" w:cstheme="minorBidi"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C5630A"/>
    <w:multiLevelType w:val="hybridMultilevel"/>
    <w:tmpl w:val="87AAE9D6"/>
    <w:lvl w:ilvl="0" w:tplc="7B5CD9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73345"/>
    <w:multiLevelType w:val="hybridMultilevel"/>
    <w:tmpl w:val="7150812E"/>
    <w:lvl w:ilvl="0" w:tplc="83F82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4657C"/>
    <w:multiLevelType w:val="hybridMultilevel"/>
    <w:tmpl w:val="11C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585"/>
    <w:multiLevelType w:val="hybridMultilevel"/>
    <w:tmpl w:val="430A366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BC5E57"/>
    <w:multiLevelType w:val="hybridMultilevel"/>
    <w:tmpl w:val="5DF86D1C"/>
    <w:lvl w:ilvl="0" w:tplc="A6FCA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0"/>
  </w:num>
  <w:num w:numId="5">
    <w:abstractNumId w:val="2"/>
  </w:num>
  <w:num w:numId="6">
    <w:abstractNumId w:val="6"/>
  </w:num>
  <w:num w:numId="7">
    <w:abstractNumId w:val="3"/>
  </w:num>
  <w:num w:numId="8">
    <w:abstractNumId w:val="1"/>
  </w:num>
  <w:num w:numId="9">
    <w:abstractNumId w:val="4"/>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D2"/>
    <w:rsid w:val="00017F75"/>
    <w:rsid w:val="00030D81"/>
    <w:rsid w:val="00081306"/>
    <w:rsid w:val="00121D85"/>
    <w:rsid w:val="0013388B"/>
    <w:rsid w:val="001B23DF"/>
    <w:rsid w:val="001B568B"/>
    <w:rsid w:val="002375DC"/>
    <w:rsid w:val="00241941"/>
    <w:rsid w:val="00246045"/>
    <w:rsid w:val="002774CF"/>
    <w:rsid w:val="002D40FF"/>
    <w:rsid w:val="002E4F89"/>
    <w:rsid w:val="00307EC9"/>
    <w:rsid w:val="00395199"/>
    <w:rsid w:val="003A0574"/>
    <w:rsid w:val="003A17F9"/>
    <w:rsid w:val="003C5ACE"/>
    <w:rsid w:val="003C6F6F"/>
    <w:rsid w:val="004077DC"/>
    <w:rsid w:val="00423172"/>
    <w:rsid w:val="00464E55"/>
    <w:rsid w:val="0046618E"/>
    <w:rsid w:val="00485742"/>
    <w:rsid w:val="0049201A"/>
    <w:rsid w:val="004C2782"/>
    <w:rsid w:val="004D3A31"/>
    <w:rsid w:val="004F2B53"/>
    <w:rsid w:val="004F4CB7"/>
    <w:rsid w:val="00520552"/>
    <w:rsid w:val="005D75BC"/>
    <w:rsid w:val="005F560E"/>
    <w:rsid w:val="006B41F6"/>
    <w:rsid w:val="006D7637"/>
    <w:rsid w:val="00712CBB"/>
    <w:rsid w:val="007659A0"/>
    <w:rsid w:val="0077000E"/>
    <w:rsid w:val="007A5FE1"/>
    <w:rsid w:val="007B71C7"/>
    <w:rsid w:val="007D27D2"/>
    <w:rsid w:val="007E0416"/>
    <w:rsid w:val="007E6909"/>
    <w:rsid w:val="00877308"/>
    <w:rsid w:val="00883D69"/>
    <w:rsid w:val="008B529A"/>
    <w:rsid w:val="00913B3E"/>
    <w:rsid w:val="00915BC8"/>
    <w:rsid w:val="00922148"/>
    <w:rsid w:val="0095336F"/>
    <w:rsid w:val="009B1490"/>
    <w:rsid w:val="009C3706"/>
    <w:rsid w:val="009E4EF1"/>
    <w:rsid w:val="00A11E8C"/>
    <w:rsid w:val="00A71845"/>
    <w:rsid w:val="00AB2B85"/>
    <w:rsid w:val="00B60FC8"/>
    <w:rsid w:val="00B84B16"/>
    <w:rsid w:val="00B879A9"/>
    <w:rsid w:val="00BA6A09"/>
    <w:rsid w:val="00BD606F"/>
    <w:rsid w:val="00BE477D"/>
    <w:rsid w:val="00BE5C58"/>
    <w:rsid w:val="00C04FB3"/>
    <w:rsid w:val="00C2443F"/>
    <w:rsid w:val="00C52289"/>
    <w:rsid w:val="00C62CF9"/>
    <w:rsid w:val="00C74090"/>
    <w:rsid w:val="00C75FC8"/>
    <w:rsid w:val="00C869EA"/>
    <w:rsid w:val="00C918CC"/>
    <w:rsid w:val="00CD058B"/>
    <w:rsid w:val="00D0427A"/>
    <w:rsid w:val="00D12758"/>
    <w:rsid w:val="00D14E97"/>
    <w:rsid w:val="00D65B8B"/>
    <w:rsid w:val="00DE2B52"/>
    <w:rsid w:val="00E20F3C"/>
    <w:rsid w:val="00E56993"/>
    <w:rsid w:val="00E90300"/>
    <w:rsid w:val="00EA510E"/>
    <w:rsid w:val="00EB39BB"/>
    <w:rsid w:val="00EC51EC"/>
    <w:rsid w:val="00ED6F61"/>
    <w:rsid w:val="00EF5968"/>
    <w:rsid w:val="00F675F5"/>
    <w:rsid w:val="00F8232F"/>
    <w:rsid w:val="00FF0283"/>
    <w:rsid w:val="00F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3B238"/>
  <w15:chartTrackingRefBased/>
  <w15:docId w15:val="{D6EFE75C-C4C7-451E-A110-F8E4EEC5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D2"/>
    <w:pPr>
      <w:ind w:left="720"/>
      <w:contextualSpacing/>
    </w:pPr>
  </w:style>
  <w:style w:type="character" w:styleId="CommentReference">
    <w:name w:val="annotation reference"/>
    <w:basedOn w:val="DefaultParagraphFont"/>
    <w:uiPriority w:val="99"/>
    <w:semiHidden/>
    <w:unhideWhenUsed/>
    <w:rsid w:val="007D27D2"/>
    <w:rPr>
      <w:sz w:val="16"/>
      <w:szCs w:val="16"/>
    </w:rPr>
  </w:style>
  <w:style w:type="paragraph" w:styleId="CommentText">
    <w:name w:val="annotation text"/>
    <w:basedOn w:val="Normal"/>
    <w:link w:val="CommentTextChar"/>
    <w:uiPriority w:val="99"/>
    <w:semiHidden/>
    <w:unhideWhenUsed/>
    <w:rsid w:val="007D27D2"/>
    <w:pPr>
      <w:spacing w:line="240" w:lineRule="auto"/>
    </w:pPr>
    <w:rPr>
      <w:sz w:val="20"/>
      <w:szCs w:val="20"/>
    </w:rPr>
  </w:style>
  <w:style w:type="character" w:customStyle="1" w:styleId="CommentTextChar">
    <w:name w:val="Comment Text Char"/>
    <w:basedOn w:val="DefaultParagraphFont"/>
    <w:link w:val="CommentText"/>
    <w:uiPriority w:val="99"/>
    <w:semiHidden/>
    <w:rsid w:val="007D27D2"/>
    <w:rPr>
      <w:sz w:val="20"/>
      <w:szCs w:val="20"/>
    </w:rPr>
  </w:style>
  <w:style w:type="paragraph" w:styleId="CommentSubject">
    <w:name w:val="annotation subject"/>
    <w:basedOn w:val="CommentText"/>
    <w:next w:val="CommentText"/>
    <w:link w:val="CommentSubjectChar"/>
    <w:uiPriority w:val="99"/>
    <w:semiHidden/>
    <w:unhideWhenUsed/>
    <w:rsid w:val="007D27D2"/>
    <w:rPr>
      <w:b/>
      <w:bCs/>
    </w:rPr>
  </w:style>
  <w:style w:type="character" w:customStyle="1" w:styleId="CommentSubjectChar">
    <w:name w:val="Comment Subject Char"/>
    <w:basedOn w:val="CommentTextChar"/>
    <w:link w:val="CommentSubject"/>
    <w:uiPriority w:val="99"/>
    <w:semiHidden/>
    <w:rsid w:val="007D27D2"/>
    <w:rPr>
      <w:b/>
      <w:bCs/>
      <w:sz w:val="20"/>
      <w:szCs w:val="20"/>
    </w:rPr>
  </w:style>
  <w:style w:type="paragraph" w:styleId="BalloonText">
    <w:name w:val="Balloon Text"/>
    <w:basedOn w:val="Normal"/>
    <w:link w:val="BalloonTextChar"/>
    <w:uiPriority w:val="99"/>
    <w:semiHidden/>
    <w:unhideWhenUsed/>
    <w:rsid w:val="007D2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D2"/>
    <w:rPr>
      <w:rFonts w:ascii="Segoe UI" w:hAnsi="Segoe UI" w:cs="Segoe UI"/>
      <w:sz w:val="18"/>
      <w:szCs w:val="18"/>
    </w:rPr>
  </w:style>
  <w:style w:type="table" w:styleId="TableGrid">
    <w:name w:val="Table Grid"/>
    <w:basedOn w:val="TableNormal"/>
    <w:uiPriority w:val="39"/>
    <w:rsid w:val="000813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C58"/>
    <w:pPr>
      <w:tabs>
        <w:tab w:val="center" w:pos="4680"/>
        <w:tab w:val="right" w:pos="9360"/>
      </w:tabs>
      <w:spacing w:line="240" w:lineRule="auto"/>
    </w:pPr>
  </w:style>
  <w:style w:type="character" w:customStyle="1" w:styleId="HeaderChar">
    <w:name w:val="Header Char"/>
    <w:basedOn w:val="DefaultParagraphFont"/>
    <w:link w:val="Header"/>
    <w:uiPriority w:val="99"/>
    <w:rsid w:val="00BE5C58"/>
  </w:style>
  <w:style w:type="paragraph" w:styleId="Footer">
    <w:name w:val="footer"/>
    <w:basedOn w:val="Normal"/>
    <w:link w:val="FooterChar"/>
    <w:uiPriority w:val="99"/>
    <w:unhideWhenUsed/>
    <w:rsid w:val="00BE5C58"/>
    <w:pPr>
      <w:tabs>
        <w:tab w:val="center" w:pos="4680"/>
        <w:tab w:val="right" w:pos="9360"/>
      </w:tabs>
      <w:spacing w:line="240" w:lineRule="auto"/>
    </w:pPr>
  </w:style>
  <w:style w:type="character" w:customStyle="1" w:styleId="FooterChar">
    <w:name w:val="Footer Char"/>
    <w:basedOn w:val="DefaultParagraphFont"/>
    <w:link w:val="Footer"/>
    <w:uiPriority w:val="99"/>
    <w:rsid w:val="00BE5C58"/>
  </w:style>
  <w:style w:type="character" w:styleId="Hyperlink">
    <w:name w:val="Hyperlink"/>
    <w:basedOn w:val="DefaultParagraphFont"/>
    <w:uiPriority w:val="99"/>
    <w:unhideWhenUsed/>
    <w:rsid w:val="005F560E"/>
    <w:rPr>
      <w:color w:val="0563C1" w:themeColor="hyperlink"/>
      <w:u w:val="single"/>
    </w:rPr>
  </w:style>
  <w:style w:type="character" w:customStyle="1" w:styleId="apple-converted-space">
    <w:name w:val="apple-converted-space"/>
    <w:basedOn w:val="DefaultParagraphFont"/>
    <w:rsid w:val="00C6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3037">
      <w:bodyDiv w:val="1"/>
      <w:marLeft w:val="0"/>
      <w:marRight w:val="0"/>
      <w:marTop w:val="0"/>
      <w:marBottom w:val="0"/>
      <w:divBdr>
        <w:top w:val="none" w:sz="0" w:space="0" w:color="auto"/>
        <w:left w:val="none" w:sz="0" w:space="0" w:color="auto"/>
        <w:bottom w:val="none" w:sz="0" w:space="0" w:color="auto"/>
        <w:right w:val="none" w:sz="0" w:space="0" w:color="auto"/>
      </w:divBdr>
    </w:div>
    <w:div w:id="21099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ncr/initiatives/EquitableEng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endata.minneapolismn.gov" TargetMode="External"/><Relationship Id="rId4" Type="http://schemas.openxmlformats.org/officeDocument/2006/relationships/settings" Target="settings.xml"/><Relationship Id="rId9" Type="http://schemas.openxmlformats.org/officeDocument/2006/relationships/hyperlink" Target="http://www.ci.minneapolis.mn.us/meetings/legislation/WCMS1P-1517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3404B-EFC7-4C5D-A600-D7A4A0CC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Levenson-Falk</dc:creator>
  <cp:keywords/>
  <dc:description/>
  <cp:lastModifiedBy>MattK</cp:lastModifiedBy>
  <cp:revision>3</cp:revision>
  <cp:lastPrinted>2016-01-19T22:11:00Z</cp:lastPrinted>
  <dcterms:created xsi:type="dcterms:W3CDTF">2016-02-08T22:21:00Z</dcterms:created>
  <dcterms:modified xsi:type="dcterms:W3CDTF">2016-02-08T22:21:00Z</dcterms:modified>
</cp:coreProperties>
</file>